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4A" w:rsidRPr="00C07FB5" w:rsidRDefault="00B26E4A" w:rsidP="00B26E4A">
      <w:pPr>
        <w:autoSpaceDE w:val="0"/>
        <w:autoSpaceDN w:val="0"/>
        <w:spacing w:after="0" w:line="230" w:lineRule="auto"/>
        <w:ind w:left="1494"/>
      </w:pPr>
      <w:r w:rsidRPr="00C07FB5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26E4A" w:rsidRPr="00C07FB5" w:rsidRDefault="00B26E4A" w:rsidP="00B26E4A">
      <w:pPr>
        <w:autoSpaceDE w:val="0"/>
        <w:autoSpaceDN w:val="0"/>
        <w:spacing w:before="670" w:after="0" w:line="230" w:lineRule="auto"/>
        <w:ind w:right="2380"/>
        <w:jc w:val="right"/>
      </w:pPr>
      <w:r w:rsidRPr="00C07FB5"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:rsidR="00B26E4A" w:rsidRPr="00AB3332" w:rsidRDefault="00B26E4A" w:rsidP="00B26E4A">
      <w:pPr>
        <w:spacing w:after="0" w:line="240" w:lineRule="auto"/>
        <w:jc w:val="center"/>
        <w:rPr>
          <w:rFonts w:ascii="Cambria" w:eastAsia="MS Mincho" w:hAnsi="Cambria" w:cs="Times New Roman"/>
        </w:rPr>
      </w:pPr>
      <w:r w:rsidRPr="00AB3332">
        <w:rPr>
          <w:rFonts w:ascii="Cambria" w:eastAsia="MS Mincho" w:hAnsi="Cambria" w:cs="Times New Roman"/>
        </w:rPr>
        <w:t>Министерство образования Оренбургской области</w:t>
      </w:r>
    </w:p>
    <w:p w:rsidR="00B26E4A" w:rsidRPr="00AB3332" w:rsidRDefault="00B26E4A" w:rsidP="00B26E4A">
      <w:pPr>
        <w:spacing w:after="0" w:line="240" w:lineRule="auto"/>
        <w:jc w:val="center"/>
        <w:rPr>
          <w:rFonts w:ascii="Cambria" w:eastAsia="MS Mincho" w:hAnsi="Cambria" w:cs="Times New Roman"/>
        </w:rPr>
      </w:pPr>
    </w:p>
    <w:p w:rsidR="00B26E4A" w:rsidRPr="00AB3332" w:rsidRDefault="00B26E4A" w:rsidP="00B26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B3332">
        <w:rPr>
          <w:rFonts w:ascii="Times New Roman" w:eastAsia="Times New Roman" w:hAnsi="Times New Roman" w:cs="Times New Roman"/>
          <w:color w:val="000000"/>
          <w:sz w:val="24"/>
        </w:rPr>
        <w:t xml:space="preserve">Управление образования администрации </w:t>
      </w:r>
      <w:proofErr w:type="spellStart"/>
      <w:r w:rsidRPr="00AB3332">
        <w:rPr>
          <w:rFonts w:ascii="Times New Roman" w:eastAsia="Times New Roman" w:hAnsi="Times New Roman" w:cs="Times New Roman"/>
          <w:color w:val="000000"/>
          <w:sz w:val="24"/>
        </w:rPr>
        <w:t>Сорочинского</w:t>
      </w:r>
      <w:proofErr w:type="spellEnd"/>
      <w:r w:rsidRPr="00AB3332">
        <w:rPr>
          <w:rFonts w:ascii="Times New Roman" w:eastAsia="Times New Roman" w:hAnsi="Times New Roman" w:cs="Times New Roman"/>
          <w:color w:val="000000"/>
          <w:sz w:val="24"/>
        </w:rPr>
        <w:t xml:space="preserve"> городского округа</w:t>
      </w:r>
    </w:p>
    <w:p w:rsidR="00B26E4A" w:rsidRPr="00AB3332" w:rsidRDefault="00B26E4A" w:rsidP="00B26E4A">
      <w:pPr>
        <w:autoSpaceDE w:val="0"/>
        <w:autoSpaceDN w:val="0"/>
        <w:spacing w:before="670" w:after="1376" w:line="230" w:lineRule="auto"/>
        <w:ind w:right="3290"/>
        <w:jc w:val="right"/>
        <w:rPr>
          <w:rFonts w:ascii="Cambria" w:eastAsia="MS Mincho" w:hAnsi="Cambria" w:cs="Times New Roman"/>
          <w:lang w:val="en-US"/>
        </w:rPr>
      </w:pPr>
      <w:r w:rsidRPr="00AB3332">
        <w:rPr>
          <w:rFonts w:ascii="Times New Roman" w:eastAsia="Times New Roman" w:hAnsi="Times New Roman" w:cs="Times New Roman"/>
          <w:color w:val="000000"/>
          <w:sz w:val="24"/>
          <w:lang w:val="en-US"/>
        </w:rPr>
        <w:t>МБОУ "</w:t>
      </w:r>
      <w:proofErr w:type="spellStart"/>
      <w:r w:rsidRPr="00AB3332">
        <w:rPr>
          <w:rFonts w:ascii="Times New Roman" w:eastAsia="Times New Roman" w:hAnsi="Times New Roman" w:cs="Times New Roman"/>
          <w:color w:val="000000"/>
          <w:sz w:val="24"/>
          <w:lang w:val="en-US"/>
        </w:rPr>
        <w:t>Гамалеевская</w:t>
      </w:r>
      <w:proofErr w:type="spellEnd"/>
      <w:r w:rsidRPr="00AB33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СОШ №1"</w:t>
      </w:r>
    </w:p>
    <w:tbl>
      <w:tblPr>
        <w:tblW w:w="0" w:type="auto"/>
        <w:tblLayout w:type="fixed"/>
        <w:tblLook w:val="04A0"/>
      </w:tblPr>
      <w:tblGrid>
        <w:gridCol w:w="2542"/>
        <w:gridCol w:w="4100"/>
        <w:gridCol w:w="2740"/>
      </w:tblGrid>
      <w:tr w:rsidR="00B26E4A" w:rsidRPr="00AB3332" w:rsidTr="00022FAF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48" w:after="0" w:line="230" w:lineRule="auto"/>
              <w:ind w:left="976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74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48" w:after="0" w:line="230" w:lineRule="auto"/>
              <w:ind w:left="392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B26E4A" w:rsidRPr="00AB3332" w:rsidTr="00022FAF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Руководитель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МО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after="0" w:line="230" w:lineRule="auto"/>
              <w:ind w:left="9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УВР </w:t>
            </w:r>
          </w:p>
        </w:tc>
        <w:tc>
          <w:tcPr>
            <w:tcW w:w="274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after="0" w:line="230" w:lineRule="auto"/>
              <w:ind w:left="39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школы</w:t>
            </w:r>
            <w:proofErr w:type="spellEnd"/>
          </w:p>
        </w:tc>
      </w:tr>
    </w:tbl>
    <w:p w:rsidR="00B26E4A" w:rsidRPr="00AB3332" w:rsidRDefault="00B26E4A" w:rsidP="00B26E4A">
      <w:pPr>
        <w:autoSpaceDE w:val="0"/>
        <w:autoSpaceDN w:val="0"/>
        <w:spacing w:after="0" w:line="6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242"/>
        <w:gridCol w:w="3520"/>
        <w:gridCol w:w="3220"/>
      </w:tblGrid>
      <w:tr w:rsidR="00B26E4A" w:rsidRPr="00AB3332" w:rsidTr="00022FAF">
        <w:trPr>
          <w:trHeight w:hRule="exact" w:val="362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60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Белоклокова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М.С.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Гладкова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Е.Н.</w:t>
            </w:r>
          </w:p>
        </w:tc>
      </w:tr>
      <w:tr w:rsidR="00B26E4A" w:rsidRPr="00AB3332" w:rsidTr="00022FAF">
        <w:trPr>
          <w:trHeight w:hRule="exact" w:val="42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26E4A" w:rsidRPr="00AB3332" w:rsidRDefault="00B26E4A" w:rsidP="00475BC6">
            <w:pPr>
              <w:autoSpaceDE w:val="0"/>
              <w:autoSpaceDN w:val="0"/>
              <w:spacing w:before="106" w:after="0" w:line="230" w:lineRule="auto"/>
              <w:rPr>
                <w:rFonts w:ascii="Cambria" w:eastAsia="MS Mincho" w:hAnsi="Cambria" w:cs="Times New Roman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 w:rsidR="00475BC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106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 w:rsidR="00475BC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1</w:t>
            </w:r>
          </w:p>
          <w:p w:rsidR="00B26E4A" w:rsidRPr="00AB3332" w:rsidRDefault="00B26E4A" w:rsidP="00022FAF">
            <w:pPr>
              <w:autoSpaceDE w:val="0"/>
              <w:autoSpaceDN w:val="0"/>
              <w:spacing w:before="106" w:after="0" w:line="230" w:lineRule="auto"/>
              <w:ind w:left="276"/>
              <w:rPr>
                <w:rFonts w:ascii="Cambria" w:eastAsia="MS Mincho" w:hAnsi="Cambria" w:cs="Times New Roman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========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B26E4A" w:rsidRPr="00AB3332" w:rsidRDefault="00B26E4A" w:rsidP="00475BC6">
            <w:pPr>
              <w:autoSpaceDE w:val="0"/>
              <w:autoSpaceDN w:val="0"/>
              <w:spacing w:before="106" w:after="0" w:line="230" w:lineRule="auto"/>
              <w:ind w:left="272"/>
              <w:rPr>
                <w:rFonts w:ascii="Cambria" w:eastAsia="MS Mincho" w:hAnsi="Cambria" w:cs="Times New Roman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№</w:t>
            </w:r>
            <w:r w:rsidR="00475BC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67</w:t>
            </w:r>
          </w:p>
        </w:tc>
      </w:tr>
      <w:tr w:rsidR="00B26E4A" w:rsidRPr="00AB3332" w:rsidTr="00022FAF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26E4A" w:rsidRPr="00AB3332" w:rsidRDefault="00475BC6" w:rsidP="00022FAF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30 августа 2023 </w:t>
            </w:r>
            <w:r w:rsidR="00B26E4A"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26E4A" w:rsidRPr="00AB3332" w:rsidRDefault="00B26E4A" w:rsidP="00022FAF">
            <w:pPr>
              <w:autoSpaceDE w:val="0"/>
              <w:autoSpaceDN w:val="0"/>
              <w:spacing w:before="94" w:after="0" w:line="230" w:lineRule="auto"/>
              <w:ind w:left="2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="00475BC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="00475BC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30 августа 2023</w:t>
            </w: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B26E4A" w:rsidRPr="00AB3332" w:rsidRDefault="00B26E4A" w:rsidP="00475BC6">
            <w:pPr>
              <w:autoSpaceDE w:val="0"/>
              <w:autoSpaceDN w:val="0"/>
              <w:spacing w:before="94" w:after="0" w:line="230" w:lineRule="auto"/>
              <w:ind w:left="2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="00475BC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30 августа 2023</w:t>
            </w: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</w:tr>
    </w:tbl>
    <w:p w:rsidR="00B26E4A" w:rsidRPr="00B941B2" w:rsidRDefault="00B26E4A" w:rsidP="00B26E4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26E4A" w:rsidRPr="00B941B2" w:rsidRDefault="00B26E4A" w:rsidP="00B26E4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6E4A" w:rsidRPr="00B941B2" w:rsidRDefault="00B26E4A" w:rsidP="00B26E4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6E4A" w:rsidRPr="00A11577" w:rsidRDefault="00B26E4A" w:rsidP="00B26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B26E4A" w:rsidRPr="00A11577" w:rsidRDefault="00B26E4A" w:rsidP="00B26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</w:p>
    <w:p w:rsidR="00B26E4A" w:rsidRPr="00A11577" w:rsidRDefault="00B26E4A" w:rsidP="00B26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 «Актуальные вопросы математики»</w:t>
      </w:r>
    </w:p>
    <w:p w:rsidR="00B26E4A" w:rsidRDefault="00B26E4A" w:rsidP="00B26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A11577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B26E4A" w:rsidRPr="007378D3" w:rsidRDefault="00B26E4A" w:rsidP="00B26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4A" w:rsidRDefault="00B26E4A" w:rsidP="00B26E4A">
      <w:pPr>
        <w:autoSpaceDE w:val="0"/>
        <w:autoSpaceDN w:val="0"/>
        <w:spacing w:before="2112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Судакова Елена Анатольевна</w:t>
      </w:r>
    </w:p>
    <w:p w:rsidR="00B26E4A" w:rsidRDefault="00B26E4A" w:rsidP="00B26E4A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математики</w:t>
      </w:r>
    </w:p>
    <w:p w:rsidR="00B26E4A" w:rsidRDefault="00B26E4A" w:rsidP="00B26E4A">
      <w:pPr>
        <w:autoSpaceDE w:val="0"/>
        <w:autoSpaceDN w:val="0"/>
        <w:spacing w:before="70" w:after="0" w:line="230" w:lineRule="auto"/>
        <w:ind w:right="20"/>
        <w:jc w:val="right"/>
      </w:pPr>
    </w:p>
    <w:p w:rsidR="00B26E4A" w:rsidRDefault="00B26E4A" w:rsidP="00B26E4A">
      <w:pPr>
        <w:autoSpaceDE w:val="0"/>
        <w:autoSpaceDN w:val="0"/>
        <w:spacing w:before="70" w:after="0" w:line="230" w:lineRule="auto"/>
        <w:ind w:right="20"/>
        <w:jc w:val="center"/>
      </w:pPr>
      <w:r>
        <w:rPr>
          <w:rFonts w:ascii="Times New Roman" w:eastAsia="Times New Roman" w:hAnsi="Times New Roman"/>
          <w:color w:val="000000"/>
          <w:sz w:val="24"/>
        </w:rPr>
        <w:t>п. Гамалеевка-1 2023</w:t>
      </w:r>
    </w:p>
    <w:p w:rsidR="00B26E4A" w:rsidRPr="00584EE9" w:rsidRDefault="00B26E4A" w:rsidP="00B26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E4A" w:rsidRDefault="00B26E4A" w:rsidP="00DA27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26E4A" w:rsidRDefault="00B26E4A" w:rsidP="00DA27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26E4A" w:rsidRDefault="00B26E4A" w:rsidP="00DA27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26E4A" w:rsidRDefault="00B26E4A" w:rsidP="00DA27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26E4A" w:rsidRDefault="00B26E4A" w:rsidP="00DA27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274A" w:rsidRDefault="00DA274A" w:rsidP="00DA27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DA274A" w:rsidRPr="00DA274A" w:rsidRDefault="00DA274A" w:rsidP="00A940A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t xml:space="preserve">Рабочая программа по курсу внеурочной деятельности «Избранные вопросы математики» составлена в соответствии </w:t>
      </w:r>
      <w:proofErr w:type="gramStart"/>
      <w:r w:rsidRPr="00DA274A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DA274A">
        <w:rPr>
          <w:rFonts w:asciiTheme="majorBidi" w:hAnsiTheme="majorBidi" w:cstheme="majorBidi"/>
          <w:sz w:val="28"/>
          <w:szCs w:val="28"/>
        </w:rPr>
        <w:t xml:space="preserve">: </w:t>
      </w:r>
    </w:p>
    <w:p w:rsidR="00DA274A" w:rsidRPr="00DA274A" w:rsidRDefault="00DA274A" w:rsidP="00DA274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sym w:font="Symbol" w:char="F0B7"/>
      </w:r>
      <w:r w:rsidRPr="00DA274A">
        <w:rPr>
          <w:rFonts w:asciiTheme="majorBidi" w:hAnsiTheme="majorBidi" w:cstheme="majorBidi"/>
          <w:sz w:val="28"/>
          <w:szCs w:val="28"/>
        </w:rPr>
        <w:t xml:space="preserve"> Федеральным законом Российской Федерации от 29 декабря 2012г. № 273-ФЗ «Об образовании в Российской Федерации»; </w:t>
      </w:r>
    </w:p>
    <w:p w:rsidR="00DA274A" w:rsidRPr="00DA274A" w:rsidRDefault="00DA274A" w:rsidP="00DA274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sym w:font="Symbol" w:char="F0B7"/>
      </w:r>
      <w:r w:rsidRPr="00DA274A">
        <w:rPr>
          <w:rFonts w:asciiTheme="majorBidi" w:hAnsiTheme="majorBidi" w:cstheme="majorBidi"/>
          <w:sz w:val="28"/>
          <w:szCs w:val="28"/>
        </w:rPr>
        <w:t xml:space="preserve"> Федеральным государственным образовательным стандартом основного общего образования (далее – ФГОС),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</w:t>
      </w:r>
      <w:r>
        <w:rPr>
          <w:rFonts w:asciiTheme="majorBidi" w:hAnsiTheme="majorBidi" w:cstheme="majorBidi"/>
          <w:sz w:val="28"/>
          <w:szCs w:val="28"/>
        </w:rPr>
        <w:t>11</w:t>
      </w:r>
      <w:r w:rsidRPr="00DA274A">
        <w:rPr>
          <w:rFonts w:asciiTheme="majorBidi" w:hAnsiTheme="majorBidi" w:cstheme="majorBidi"/>
          <w:sz w:val="28"/>
          <w:szCs w:val="28"/>
        </w:rPr>
        <w:t>.12.20</w:t>
      </w:r>
      <w:r>
        <w:rPr>
          <w:rFonts w:asciiTheme="majorBidi" w:hAnsiTheme="majorBidi" w:cstheme="majorBidi"/>
          <w:sz w:val="28"/>
          <w:szCs w:val="28"/>
        </w:rPr>
        <w:t>20</w:t>
      </w:r>
      <w:r w:rsidRPr="00DA274A">
        <w:rPr>
          <w:rFonts w:asciiTheme="majorBidi" w:hAnsiTheme="majorBidi" w:cstheme="majorBidi"/>
          <w:sz w:val="28"/>
          <w:szCs w:val="28"/>
        </w:rPr>
        <w:t xml:space="preserve">; </w:t>
      </w:r>
    </w:p>
    <w:p w:rsidR="00DA274A" w:rsidRPr="00DA274A" w:rsidRDefault="00DA274A" w:rsidP="00DA274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sym w:font="Symbol" w:char="F0B7"/>
      </w:r>
      <w:r w:rsidRPr="00DA274A">
        <w:rPr>
          <w:rFonts w:asciiTheme="majorBidi" w:hAnsiTheme="majorBidi" w:cstheme="majorBidi"/>
          <w:sz w:val="28"/>
          <w:szCs w:val="28"/>
        </w:rPr>
        <w:t xml:space="preserve"> Федеральным перечнем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начального общего, основного общего, среднего общего образования; </w:t>
      </w:r>
    </w:p>
    <w:p w:rsidR="00DA274A" w:rsidRPr="00DA274A" w:rsidRDefault="00DA274A" w:rsidP="00DA274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sym w:font="Symbol" w:char="F0B7"/>
      </w:r>
      <w:r w:rsidRPr="00DA274A">
        <w:rPr>
          <w:rFonts w:asciiTheme="majorBidi" w:hAnsiTheme="majorBidi" w:cstheme="majorBidi"/>
          <w:sz w:val="28"/>
          <w:szCs w:val="28"/>
        </w:rPr>
        <w:t xml:space="preserve"> 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апробацию); </w:t>
      </w:r>
    </w:p>
    <w:p w:rsidR="00DA274A" w:rsidRPr="00DA274A" w:rsidRDefault="00DA274A" w:rsidP="00EF780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sym w:font="Symbol" w:char="F0B7"/>
      </w:r>
      <w:r w:rsidRPr="00DA274A">
        <w:rPr>
          <w:rFonts w:asciiTheme="majorBidi" w:hAnsiTheme="majorBidi" w:cstheme="majorBidi"/>
          <w:sz w:val="28"/>
          <w:szCs w:val="28"/>
        </w:rPr>
        <w:t xml:space="preserve"> Основной образовательной программой основного общего об</w:t>
      </w:r>
      <w:r w:rsidR="00EF7801">
        <w:rPr>
          <w:rFonts w:asciiTheme="majorBidi" w:hAnsiTheme="majorBidi" w:cstheme="majorBidi"/>
          <w:sz w:val="28"/>
          <w:szCs w:val="28"/>
        </w:rPr>
        <w:t>разования ОУ;</w:t>
      </w:r>
    </w:p>
    <w:p w:rsidR="00DA274A" w:rsidRDefault="00DA274A" w:rsidP="00EF7801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A274A">
        <w:rPr>
          <w:rFonts w:asciiTheme="majorBidi" w:hAnsiTheme="majorBidi" w:cstheme="majorBidi"/>
          <w:sz w:val="28"/>
          <w:szCs w:val="28"/>
        </w:rPr>
        <w:sym w:font="Symbol" w:char="F0B7"/>
      </w:r>
      <w:r w:rsidRPr="00DA274A">
        <w:rPr>
          <w:rFonts w:asciiTheme="majorBidi" w:hAnsiTheme="majorBidi" w:cstheme="majorBidi"/>
          <w:sz w:val="28"/>
          <w:szCs w:val="28"/>
        </w:rPr>
        <w:t xml:space="preserve"> Учебным планом </w:t>
      </w:r>
      <w:r w:rsidR="00EF7801">
        <w:rPr>
          <w:rFonts w:asciiTheme="majorBidi" w:hAnsiTheme="majorBidi" w:cstheme="majorBidi"/>
          <w:sz w:val="28"/>
          <w:szCs w:val="28"/>
        </w:rPr>
        <w:t>ОУ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274A">
        <w:rPr>
          <w:rFonts w:asciiTheme="majorBidi" w:hAnsiTheme="majorBidi" w:cstheme="majorBidi"/>
          <w:sz w:val="28"/>
          <w:szCs w:val="28"/>
        </w:rPr>
        <w:t xml:space="preserve"> на 20</w:t>
      </w:r>
      <w:r>
        <w:rPr>
          <w:rFonts w:asciiTheme="majorBidi" w:hAnsiTheme="majorBidi" w:cstheme="majorBidi"/>
          <w:sz w:val="28"/>
          <w:szCs w:val="28"/>
        </w:rPr>
        <w:t>21</w:t>
      </w:r>
      <w:r w:rsidRPr="00DA274A">
        <w:rPr>
          <w:rFonts w:asciiTheme="majorBidi" w:hAnsiTheme="majorBidi" w:cstheme="majorBidi"/>
          <w:sz w:val="28"/>
          <w:szCs w:val="28"/>
        </w:rPr>
        <w:t>-20</w:t>
      </w:r>
      <w:r>
        <w:rPr>
          <w:rFonts w:asciiTheme="majorBidi" w:hAnsiTheme="majorBidi" w:cstheme="majorBidi"/>
          <w:sz w:val="28"/>
          <w:szCs w:val="28"/>
        </w:rPr>
        <w:t>22</w:t>
      </w:r>
      <w:r w:rsidRPr="00DA274A">
        <w:rPr>
          <w:rFonts w:asciiTheme="majorBidi" w:hAnsiTheme="majorBidi" w:cstheme="majorBidi"/>
          <w:sz w:val="28"/>
          <w:szCs w:val="28"/>
        </w:rPr>
        <w:t xml:space="preserve"> учебный год; </w:t>
      </w:r>
    </w:p>
    <w:p w:rsidR="00DA274A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t xml:space="preserve">Рабочая программа имеет следующие цели: </w:t>
      </w:r>
    </w:p>
    <w:p w:rsidR="00DA274A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интеллектуальное развитие личности школьника на основе развития его индивидуальности;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 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t xml:space="preserve">И способствует решению задач: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пробуждение и развитие устойчивого интереса учащихся к математике и ее приложениям, расширение кругозора;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 по предмету;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раскрытие творческих способностей учащихся;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>развитие у учащихся умения самостоятельно и творчес</w:t>
      </w:r>
      <w:r w:rsidR="00A940AF">
        <w:rPr>
          <w:rFonts w:ascii="Times New Roman" w:hAnsi="Times New Roman" w:cs="Times New Roman"/>
          <w:sz w:val="28"/>
          <w:szCs w:val="28"/>
        </w:rPr>
        <w:t>ки работать с учебной и научно-</w:t>
      </w:r>
      <w:r w:rsidRPr="00DA274A">
        <w:rPr>
          <w:rFonts w:ascii="Times New Roman" w:hAnsi="Times New Roman" w:cs="Times New Roman"/>
          <w:sz w:val="28"/>
          <w:szCs w:val="28"/>
        </w:rPr>
        <w:t xml:space="preserve">популярной литературой; воспитание твердости в пути достижения цели (решения той или иной задачи);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решение упражнений и задач, натравленных на формирование приемов мыслительной деятельности;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рамках подготовки к предметным олимпиадам и конкурсам. 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проектной деятельности;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научно-исследовательской деятельности;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мышления; </w:t>
      </w:r>
    </w:p>
    <w:p w:rsidR="00DA274A" w:rsidRPr="00DA274A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Pr="00DA274A">
        <w:rPr>
          <w:rFonts w:ascii="Times New Roman" w:hAnsi="Times New Roman" w:cs="Times New Roman"/>
          <w:sz w:val="28"/>
          <w:szCs w:val="28"/>
        </w:rPr>
        <w:t>проблемно-диалоговое обучение.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«Избранные вопросы математики» адресована учащимся 6 класса и является одной из важных составляющих работы с актуально одаренными детьми и с мотивированными детьми, которые подают надежды на проявление способностей в области математики в будущем. </w:t>
      </w:r>
    </w:p>
    <w:p w:rsidR="00A940AF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t xml:space="preserve">Программа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DA274A" w:rsidRDefault="00DA274A" w:rsidP="00DA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A">
        <w:rPr>
          <w:rFonts w:ascii="Times New Roman" w:hAnsi="Times New Roman" w:cs="Times New Roman"/>
          <w:sz w:val="28"/>
          <w:szCs w:val="28"/>
        </w:rPr>
        <w:t xml:space="preserve">Преобладающей формой текущего контроля являются устные опросы; практические, </w:t>
      </w:r>
      <w:proofErr w:type="spellStart"/>
      <w:r w:rsidRPr="00DA274A"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 w:rsidRPr="00DA274A">
        <w:rPr>
          <w:rFonts w:ascii="Times New Roman" w:hAnsi="Times New Roman" w:cs="Times New Roman"/>
          <w:sz w:val="28"/>
          <w:szCs w:val="28"/>
        </w:rPr>
        <w:t xml:space="preserve"> и творческие работы.</w:t>
      </w:r>
    </w:p>
    <w:p w:rsidR="00DA274A" w:rsidRPr="00DA274A" w:rsidRDefault="00DA274A" w:rsidP="00A940AF">
      <w:pPr>
        <w:spacing w:after="0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DA274A">
        <w:rPr>
          <w:rFonts w:ascii="Times New Roman" w:hAnsi="Times New Roman"/>
          <w:b/>
          <w:iCs/>
          <w:sz w:val="28"/>
          <w:szCs w:val="28"/>
        </w:rPr>
        <w:lastRenderedPageBreak/>
        <w:t>Общая характеристика учебного  курса  «Избранные вопросы математики»</w:t>
      </w:r>
    </w:p>
    <w:p w:rsidR="00DA274A" w:rsidRPr="00DA274A" w:rsidRDefault="00DA274A" w:rsidP="00DA27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4A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</w:t>
      </w:r>
    </w:p>
    <w:p w:rsidR="00DA274A" w:rsidRPr="00DA274A" w:rsidRDefault="00DA274A" w:rsidP="00DA27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4A">
        <w:rPr>
          <w:rFonts w:ascii="Times New Roman" w:eastAsia="Times New Roman" w:hAnsi="Times New Roman"/>
          <w:sz w:val="28"/>
          <w:szCs w:val="28"/>
          <w:lang w:eastAsia="ru-RU"/>
        </w:rPr>
        <w:t>Актуальным остается вопрос дифференциации обучения математике, позволяющей, с одной стороны, обеспечить базовую математическую подготовку, а с другой – удовлетворить потребности каждого, кто проявляет интерес и способности к предмету.</w:t>
      </w:r>
    </w:p>
    <w:p w:rsidR="00DA274A" w:rsidRPr="00DA274A" w:rsidRDefault="00DA274A" w:rsidP="00DA27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4A">
        <w:rPr>
          <w:rFonts w:ascii="Times New Roman" w:eastAsia="Times New Roman" w:hAnsi="Times New Roman"/>
          <w:sz w:val="28"/>
          <w:szCs w:val="28"/>
          <w:lang w:eastAsia="ru-RU"/>
        </w:rPr>
        <w:t>Программа курса « Избранные вопросы математики» в 6 классе предполагает изучение таких вопросов, которые или не входят в школьный курс математики основной школы, но необходимы при дальнейшем ее изучении, или входят на более низком уровне. Рассматриваемая тема позволяет сделать достаточно полный обзор задач, решаемых в 6 классе, рассмотреть различные способы их решения. Решение таких задач будет способствовать развитию логического мышления, приобретению опыта работы с заданием более высокой по сравнению с обязательным уровнем сложности, формированию математической культуры учащихся.</w:t>
      </w:r>
    </w:p>
    <w:p w:rsidR="00DA274A" w:rsidRPr="00A940AF" w:rsidRDefault="00DA274A" w:rsidP="00DA27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940AF">
        <w:rPr>
          <w:rFonts w:ascii="Times New Roman" w:hAnsi="Times New Roman"/>
          <w:bCs/>
          <w:i/>
          <w:sz w:val="28"/>
        </w:rPr>
        <w:t>Цели и задачи курса</w:t>
      </w:r>
    </w:p>
    <w:p w:rsidR="00DA274A" w:rsidRDefault="00DA274A" w:rsidP="00DA274A">
      <w:pPr>
        <w:pStyle w:val="2"/>
        <w:ind w:firstLine="720"/>
        <w:rPr>
          <w:b w:val="0"/>
          <w:szCs w:val="28"/>
        </w:rPr>
      </w:pPr>
      <w:r w:rsidRPr="007E07BB">
        <w:rPr>
          <w:b w:val="0"/>
          <w:szCs w:val="28"/>
        </w:rPr>
        <w:t>Одной из основных целей</w:t>
      </w:r>
      <w:r w:rsidRPr="00C324CD">
        <w:rPr>
          <w:szCs w:val="28"/>
        </w:rPr>
        <w:t xml:space="preserve"> </w:t>
      </w:r>
      <w:r w:rsidRPr="00C324CD">
        <w:rPr>
          <w:b w:val="0"/>
          <w:szCs w:val="28"/>
        </w:rPr>
        <w:t xml:space="preserve">учебного предмета «Математика» как компонента общего среднего образования, относящейся </w:t>
      </w:r>
      <w:r w:rsidRPr="00DA274A">
        <w:rPr>
          <w:b w:val="0"/>
          <w:iCs/>
          <w:szCs w:val="28"/>
        </w:rPr>
        <w:t>к каждому</w:t>
      </w:r>
      <w:r w:rsidRPr="00C324CD">
        <w:rPr>
          <w:b w:val="0"/>
          <w:szCs w:val="28"/>
        </w:rPr>
        <w:t xml:space="preserve"> учащемуся, </w:t>
      </w:r>
      <w:r w:rsidRPr="007E07BB">
        <w:rPr>
          <w:b w:val="0"/>
          <w:szCs w:val="28"/>
        </w:rPr>
        <w:t>является развитие мышления</w:t>
      </w:r>
      <w:r w:rsidRPr="00C324CD">
        <w:rPr>
          <w:b w:val="0"/>
          <w:szCs w:val="28"/>
        </w:rPr>
        <w:t>, прежде всего формирование абстрактного мышления. В процессе изучения математики в наиболее чистом виде может быть сформировано логическое и алгоритмическое мышление, многие качества мышления – такие как сила и гибкость, конструктивность, критичность и т. д.</w:t>
      </w:r>
    </w:p>
    <w:p w:rsidR="00DA274A" w:rsidRPr="00CD3119" w:rsidRDefault="00DA274A" w:rsidP="006F37BE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>
        <w:rPr>
          <w:b w:val="0"/>
          <w:szCs w:val="28"/>
        </w:rPr>
        <w:tab/>
        <w:t xml:space="preserve"> </w:t>
      </w:r>
      <w:r w:rsidRPr="00CD3119">
        <w:rPr>
          <w:b w:val="0"/>
          <w:szCs w:val="28"/>
        </w:rPr>
        <w:t xml:space="preserve">С учетом очевидной и безусловной необходимости приобретения всеми учащимися определенного объема конкретных математических знаний и </w:t>
      </w:r>
      <w:r w:rsidRPr="00CD3119">
        <w:rPr>
          <w:b w:val="0"/>
          <w:szCs w:val="28"/>
        </w:rPr>
        <w:lastRenderedPageBreak/>
        <w:t xml:space="preserve">умений </w:t>
      </w:r>
      <w:r w:rsidRPr="00DA274A">
        <w:rPr>
          <w:b w:val="0"/>
          <w:bCs/>
          <w:szCs w:val="28"/>
        </w:rPr>
        <w:t>цели</w:t>
      </w:r>
      <w:r w:rsidRPr="00CD3119">
        <w:rPr>
          <w:b w:val="0"/>
          <w:szCs w:val="28"/>
        </w:rPr>
        <w:t xml:space="preserve"> </w:t>
      </w:r>
      <w:r w:rsidRPr="00A30768">
        <w:rPr>
          <w:b w:val="0"/>
        </w:rPr>
        <w:t>курса «</w:t>
      </w:r>
      <w:r>
        <w:rPr>
          <w:b w:val="0"/>
        </w:rPr>
        <w:t>Избранные вопросы математики</w:t>
      </w:r>
      <w:r w:rsidRPr="00A30768">
        <w:rPr>
          <w:b w:val="0"/>
        </w:rPr>
        <w:t>»</w:t>
      </w:r>
      <w:r w:rsidRPr="00CD3119">
        <w:rPr>
          <w:b w:val="0"/>
          <w:szCs w:val="28"/>
        </w:rPr>
        <w:t xml:space="preserve"> могут быть сформулированы следующим образом:</w:t>
      </w:r>
    </w:p>
    <w:p w:rsidR="00DA274A" w:rsidRPr="00897BBD" w:rsidRDefault="00DA274A" w:rsidP="006F37B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sz w:val="28"/>
          <w:szCs w:val="28"/>
        </w:rPr>
        <w:t xml:space="preserve">Развитие устойчивого интереса учащихся к изучению математики. </w:t>
      </w:r>
    </w:p>
    <w:p w:rsidR="00DA274A" w:rsidRPr="00897BBD" w:rsidRDefault="00DA274A" w:rsidP="006F37B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iCs/>
          <w:sz w:val="28"/>
          <w:szCs w:val="28"/>
        </w:rPr>
        <w:t>Развивать навыки исследовательской работы</w:t>
      </w:r>
    </w:p>
    <w:p w:rsidR="00DA274A" w:rsidRPr="00897BBD" w:rsidRDefault="00DA274A" w:rsidP="006F37B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sz w:val="28"/>
          <w:szCs w:val="28"/>
        </w:rPr>
        <w:t xml:space="preserve">Воспитание понимания, что математика является инструментом познания окружающего мира. </w:t>
      </w:r>
    </w:p>
    <w:p w:rsidR="00DA274A" w:rsidRPr="00897BBD" w:rsidRDefault="00DA274A" w:rsidP="006F37B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BBD">
        <w:rPr>
          <w:rFonts w:ascii="Times New Roman" w:eastAsia="Times New Roman" w:hAnsi="Times New Roman"/>
          <w:sz w:val="27"/>
          <w:szCs w:val="27"/>
          <w:lang w:eastAsia="ru-RU"/>
        </w:rPr>
        <w:t>Создание условий для самореализации учащихся в процессе учебной деятельности.</w:t>
      </w:r>
    </w:p>
    <w:p w:rsidR="00DA274A" w:rsidRPr="00C34A5A" w:rsidRDefault="00DA274A" w:rsidP="006F37B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BBD">
        <w:rPr>
          <w:rFonts w:ascii="Times New Roman" w:eastAsia="Times New Roman" w:hAnsi="Times New Roman"/>
          <w:sz w:val="27"/>
          <w:szCs w:val="27"/>
          <w:lang w:eastAsia="ru-RU"/>
        </w:rPr>
        <w:t>Развитие математических, интеллектуальных способностей учащихся, обобщенных умственных умений.</w:t>
      </w:r>
    </w:p>
    <w:p w:rsidR="00DA274A" w:rsidRPr="00DA274A" w:rsidRDefault="00DA274A" w:rsidP="006F37B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Задачи курса:</w:t>
      </w:r>
    </w:p>
    <w:p w:rsidR="00DA274A" w:rsidRPr="00897BBD" w:rsidRDefault="00DA274A" w:rsidP="006F37BE">
      <w:pPr>
        <w:numPr>
          <w:ilvl w:val="0"/>
          <w:numId w:val="6"/>
        </w:numPr>
        <w:tabs>
          <w:tab w:val="clear" w:pos="720"/>
          <w:tab w:val="num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sz w:val="28"/>
          <w:szCs w:val="28"/>
        </w:rPr>
        <w:t xml:space="preserve">Овладение умениями решать задачи, связанные с конкретной жизненной ситуацией; </w:t>
      </w:r>
    </w:p>
    <w:p w:rsidR="00DA274A" w:rsidRPr="00897BBD" w:rsidRDefault="00DA274A" w:rsidP="006F37BE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sz w:val="28"/>
          <w:szCs w:val="28"/>
        </w:rPr>
        <w:t>Расширение математических представлений учащихся о методах решения текстовых задач;</w:t>
      </w:r>
    </w:p>
    <w:p w:rsidR="00DA274A" w:rsidRPr="00897BBD" w:rsidRDefault="00DA274A" w:rsidP="006F37BE">
      <w:pPr>
        <w:numPr>
          <w:ilvl w:val="0"/>
          <w:numId w:val="6"/>
        </w:numPr>
        <w:tabs>
          <w:tab w:val="clear" w:pos="720"/>
          <w:tab w:val="num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sz w:val="28"/>
          <w:szCs w:val="28"/>
        </w:rPr>
        <w:t>Повышение уровня  математического и логического мышления учащихся</w:t>
      </w:r>
    </w:p>
    <w:p w:rsidR="00DA274A" w:rsidRPr="00897BBD" w:rsidRDefault="00DA274A" w:rsidP="006F37BE">
      <w:pPr>
        <w:numPr>
          <w:ilvl w:val="0"/>
          <w:numId w:val="6"/>
        </w:numPr>
        <w:tabs>
          <w:tab w:val="clear" w:pos="720"/>
          <w:tab w:val="num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BBD">
        <w:rPr>
          <w:rFonts w:ascii="Times New Roman" w:hAnsi="Times New Roman"/>
          <w:sz w:val="28"/>
          <w:szCs w:val="28"/>
        </w:rPr>
        <w:t xml:space="preserve">Развитие  и укрепление </w:t>
      </w:r>
      <w:proofErr w:type="spellStart"/>
      <w:r w:rsidRPr="00897BB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897BBD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е</w:t>
      </w:r>
      <w:r w:rsidRPr="00897BBD">
        <w:rPr>
          <w:rFonts w:ascii="Times New Roman" w:hAnsi="Times New Roman"/>
          <w:sz w:val="28"/>
          <w:szCs w:val="28"/>
        </w:rPr>
        <w:t>й;</w:t>
      </w:r>
    </w:p>
    <w:p w:rsidR="00DA274A" w:rsidRDefault="00DA274A" w:rsidP="006F37BE">
      <w:pPr>
        <w:pStyle w:val="a4"/>
        <w:numPr>
          <w:ilvl w:val="0"/>
          <w:numId w:val="6"/>
        </w:numPr>
        <w:tabs>
          <w:tab w:val="clear" w:pos="720"/>
          <w:tab w:val="num" w:pos="709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274A">
        <w:rPr>
          <w:rFonts w:ascii="Times New Roman" w:hAnsi="Times New Roman"/>
          <w:sz w:val="28"/>
          <w:szCs w:val="28"/>
        </w:rPr>
        <w:t>Применение  математических знаний в решении повседневных жизненных задач бытового характера.</w:t>
      </w:r>
    </w:p>
    <w:p w:rsidR="00DA274A" w:rsidRPr="00A940AF" w:rsidRDefault="00DA274A" w:rsidP="006F37BE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0"/>
        </w:rPr>
      </w:pPr>
      <w:r w:rsidRPr="00A940AF">
        <w:rPr>
          <w:rFonts w:ascii="Times New Roman" w:hAnsi="Times New Roman"/>
          <w:bCs/>
          <w:i/>
          <w:sz w:val="28"/>
        </w:rPr>
        <w:t>Особенности организации учебного процесса</w:t>
      </w:r>
    </w:p>
    <w:p w:rsidR="00DA274A" w:rsidRPr="00DA274A" w:rsidRDefault="00DA274A" w:rsidP="006F3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AC">
        <w:rPr>
          <w:rFonts w:ascii="Times New Roman" w:hAnsi="Times New Roman"/>
          <w:sz w:val="28"/>
        </w:rPr>
        <w:t xml:space="preserve">      Программа рассчитана на  3</w:t>
      </w:r>
      <w:r w:rsidR="006557CD">
        <w:rPr>
          <w:rFonts w:ascii="Times New Roman" w:hAnsi="Times New Roman"/>
          <w:sz w:val="28"/>
        </w:rPr>
        <w:t>5</w:t>
      </w:r>
      <w:r w:rsidRPr="00D044AC">
        <w:rPr>
          <w:rFonts w:ascii="Times New Roman" w:hAnsi="Times New Roman"/>
          <w:sz w:val="28"/>
        </w:rPr>
        <w:t xml:space="preserve">  часа  в год,   1  час в неделю.  Весь материал разделен на 3 темы. Каждая тема имеет своё название, отражающее его основное смыслов</w:t>
      </w:r>
      <w:r w:rsidRPr="00DA274A">
        <w:rPr>
          <w:rFonts w:ascii="Times New Roman" w:hAnsi="Times New Roman" w:cs="Times New Roman"/>
          <w:sz w:val="28"/>
          <w:szCs w:val="28"/>
        </w:rPr>
        <w:t xml:space="preserve">ое содержание и единую структуру. </w:t>
      </w:r>
    </w:p>
    <w:p w:rsidR="00DA274A" w:rsidRPr="00A940AF" w:rsidRDefault="00DA274A" w:rsidP="006F37BE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940AF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 освоения курса</w:t>
      </w:r>
    </w:p>
    <w:p w:rsidR="00A940AF" w:rsidRDefault="00A940AF" w:rsidP="006F37B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A940AF" w:rsidRDefault="00A940AF" w:rsidP="006F37B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DA274A" w:rsidRPr="00DA274A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="00DA274A" w:rsidRPr="00DA27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40AF" w:rsidRDefault="00A940AF" w:rsidP="006F37B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74A" w:rsidRPr="00DA274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DA274A" w:rsidRPr="00DA274A">
        <w:rPr>
          <w:rFonts w:ascii="Times New Roman" w:hAnsi="Times New Roman" w:cs="Times New Roman"/>
          <w:sz w:val="28"/>
          <w:szCs w:val="28"/>
        </w:rPr>
        <w:t xml:space="preserve"> мышления, инициатива, находчивость, активность при решении математических задач;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способность к эмоциональному восприятию математических объектов, задач, решений, рассуждений;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умение определять значимость изучаемого материала («зачем я изучаю…»?)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A274A" w:rsidRPr="00DA27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результаты: ученик научится: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совместно с учителем формулировать учебную проблему;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(задачи); работая по плану, сверять свои действия с целью и, при необходимости, исправлять ошибки;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вырабатывать критерии оценки и определять степень успешности выполнения своей работы, исходя из имеющихся критериев;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отбирать необходимые для решения задачи источники информации;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извлекать информацию, представленную в разных формах (текст, таблица, схема, иллюстрация и др.);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формулировать выводы на основе обобщения знаний;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оформлять свои мысли в устной и письменной речи;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высказывать свою точку зрения и пытаться ее обосновать, приводя аргументы.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слушать других, пытаться принимать другую точку зрения, быть готовым изменить свою точку зрения; </w:t>
      </w:r>
    </w:p>
    <w:p w:rsidR="00A940AF" w:rsidRDefault="00A940AF" w:rsidP="00A940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74A" w:rsidRPr="00DA274A">
        <w:rPr>
          <w:rFonts w:ascii="Times New Roman" w:hAnsi="Times New Roman" w:cs="Times New Roman"/>
          <w:sz w:val="28"/>
          <w:szCs w:val="28"/>
        </w:rPr>
        <w:sym w:font="Symbol" w:char="F0B7"/>
      </w:r>
      <w:r w:rsidR="00DA274A" w:rsidRPr="00DA274A">
        <w:rPr>
          <w:rFonts w:ascii="Times New Roman" w:hAnsi="Times New Roman" w:cs="Times New Roman"/>
          <w:sz w:val="28"/>
          <w:szCs w:val="28"/>
        </w:rPr>
        <w:t xml:space="preserve"> сотрудничать в совместном решении проблемы (задачи).</w:t>
      </w:r>
    </w:p>
    <w:p w:rsidR="00A940AF" w:rsidRPr="006557CD" w:rsidRDefault="00A940AF" w:rsidP="006557CD">
      <w:pPr>
        <w:tabs>
          <w:tab w:val="left" w:pos="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Учебно-тематический план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5847"/>
        <w:gridCol w:w="2976"/>
      </w:tblGrid>
      <w:tr w:rsidR="00A940AF" w:rsidRPr="00542182" w:rsidTr="00A940AF">
        <w:trPr>
          <w:trHeight w:val="336"/>
        </w:trPr>
        <w:tc>
          <w:tcPr>
            <w:tcW w:w="924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47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6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940AF" w:rsidRPr="00542182" w:rsidTr="00A940AF">
        <w:trPr>
          <w:trHeight w:val="336"/>
        </w:trPr>
        <w:tc>
          <w:tcPr>
            <w:tcW w:w="924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с использованием признаков делимости</w:t>
            </w:r>
          </w:p>
        </w:tc>
        <w:tc>
          <w:tcPr>
            <w:tcW w:w="2976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940AF" w:rsidRPr="00542182" w:rsidTr="00A940AF">
        <w:trPr>
          <w:trHeight w:val="312"/>
        </w:trPr>
        <w:tc>
          <w:tcPr>
            <w:tcW w:w="924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 нестандартными методами</w:t>
            </w:r>
          </w:p>
        </w:tc>
        <w:tc>
          <w:tcPr>
            <w:tcW w:w="2976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940AF" w:rsidRPr="00542182" w:rsidTr="00A940AF">
        <w:trPr>
          <w:trHeight w:val="336"/>
        </w:trPr>
        <w:tc>
          <w:tcPr>
            <w:tcW w:w="924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vAlign w:val="center"/>
          </w:tcPr>
          <w:p w:rsidR="00A940AF" w:rsidRPr="00542182" w:rsidRDefault="00A940AF" w:rsidP="00A940AF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 алгебраическими методами</w:t>
            </w:r>
          </w:p>
        </w:tc>
        <w:tc>
          <w:tcPr>
            <w:tcW w:w="2976" w:type="dxa"/>
            <w:vAlign w:val="center"/>
          </w:tcPr>
          <w:p w:rsidR="00A940AF" w:rsidRPr="00542182" w:rsidRDefault="00A940AF" w:rsidP="006557CD">
            <w:pPr>
              <w:tabs>
                <w:tab w:val="left" w:pos="141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557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F37BE" w:rsidRDefault="006F37BE" w:rsidP="006F37BE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A940AF" w:rsidRPr="00A940AF" w:rsidRDefault="00A940AF" w:rsidP="006F37B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Содержание тем учебного курса</w:t>
      </w:r>
    </w:p>
    <w:p w:rsidR="00A940AF" w:rsidRPr="00A940AF" w:rsidRDefault="00A940AF" w:rsidP="006557C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940A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1.  Решение задач с использованием признаков делимости</w:t>
      </w:r>
    </w:p>
    <w:p w:rsidR="00A940AF" w:rsidRDefault="00A940AF" w:rsidP="006557C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Простые и составные числа. Решето Эратосфена. Делимость суммы, разности и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Признаки делимости на 4, на 11 и на 19.</w:t>
      </w:r>
      <w:r w:rsidRPr="003061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с использованием признаков делимости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40AF" w:rsidRPr="00A940AF" w:rsidRDefault="00A940AF" w:rsidP="006557C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940A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2.  Решение текстовых задач нестандартными методами.</w:t>
      </w:r>
    </w:p>
    <w:p w:rsidR="00A940AF" w:rsidRDefault="00A940AF" w:rsidP="006557C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методом «с конца»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на все действия с дробями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на проценты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940AF" w:rsidRPr="00A940AF" w:rsidRDefault="00A940AF" w:rsidP="006557C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940A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3. Решение текстовых задач алгебраическими методами.</w:t>
      </w:r>
    </w:p>
    <w:p w:rsidR="00A940AF" w:rsidRPr="00306116" w:rsidRDefault="00A940AF" w:rsidP="006557C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на движение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с помощью уравнений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60AC">
        <w:rPr>
          <w:rFonts w:ascii="Times New Roman" w:eastAsia="Times New Roman" w:hAnsi="Times New Roman"/>
          <w:sz w:val="28"/>
          <w:szCs w:val="28"/>
          <w:lang w:eastAsia="ru-RU"/>
        </w:rPr>
        <w:t>Решение задач на движение с помощью графика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940AF" w:rsidRDefault="00673188" w:rsidP="006557CD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Контроль уровня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обученности</w:t>
      </w:r>
      <w:proofErr w:type="spellEnd"/>
    </w:p>
    <w:p w:rsidR="00673188" w:rsidRDefault="00673188" w:rsidP="006557C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Контроль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темам курса проходит в форме индивидуальной защиты проекта.</w:t>
      </w:r>
    </w:p>
    <w:p w:rsidR="00673188" w:rsidRDefault="00673188" w:rsidP="006557C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Количество </w:t>
      </w:r>
      <w:r w:rsidR="006557CD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работ, направленных на контроль ур</w:t>
      </w:r>
      <w:r w:rsidR="006F37BE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6557C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вень </w:t>
      </w:r>
      <w:proofErr w:type="spellStart"/>
      <w:r w:rsidR="006557CD">
        <w:rPr>
          <w:rFonts w:ascii="Times New Roman" w:eastAsia="Times New Roman" w:hAnsi="Times New Roman"/>
          <w:iCs/>
          <w:sz w:val="28"/>
          <w:szCs w:val="28"/>
          <w:lang w:eastAsia="ru-RU"/>
        </w:rPr>
        <w:t>обученности</w:t>
      </w:r>
      <w:proofErr w:type="spellEnd"/>
      <w:r w:rsidR="006557CD">
        <w:rPr>
          <w:rFonts w:ascii="Times New Roman" w:eastAsia="Times New Roman" w:hAnsi="Times New Roman"/>
          <w:iCs/>
          <w:sz w:val="28"/>
          <w:szCs w:val="28"/>
          <w:lang w:eastAsia="ru-RU"/>
        </w:rPr>
        <w:t>, представлен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1971"/>
        <w:gridCol w:w="1971"/>
        <w:gridCol w:w="1971"/>
        <w:gridCol w:w="1971"/>
      </w:tblGrid>
      <w:tr w:rsidR="006557CD" w:rsidTr="00155C2C">
        <w:tc>
          <w:tcPr>
            <w:tcW w:w="1970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E18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E1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E1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E18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E1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557CD" w:rsidTr="006557CD">
        <w:trPr>
          <w:trHeight w:val="254"/>
        </w:trPr>
        <w:tc>
          <w:tcPr>
            <w:tcW w:w="1970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557CD" w:rsidRPr="00E70E18" w:rsidRDefault="006557CD" w:rsidP="006557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557CD" w:rsidRPr="00673188" w:rsidRDefault="006557CD" w:rsidP="006557C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73188" w:rsidRDefault="00673188" w:rsidP="0067318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188" w:rsidRDefault="00673188" w:rsidP="0067318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673188" w:rsidSect="006557CD">
          <w:headerReference w:type="default" r:id="rId7"/>
          <w:footerReference w:type="default" r:id="rId8"/>
          <w:pgSz w:w="11906" w:h="16838"/>
          <w:pgMar w:top="1134" w:right="851" w:bottom="1134" w:left="1418" w:header="708" w:footer="708" w:gutter="0"/>
          <w:pgNumType w:start="2"/>
          <w:cols w:space="708"/>
          <w:docGrid w:linePitch="360"/>
        </w:sectPr>
      </w:pPr>
    </w:p>
    <w:p w:rsidR="00A940AF" w:rsidRDefault="00A940AF" w:rsidP="00A940A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40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673188" w:rsidRPr="00A940AF" w:rsidRDefault="00673188" w:rsidP="0067318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6809"/>
        <w:gridCol w:w="1275"/>
        <w:gridCol w:w="1275"/>
      </w:tblGrid>
      <w:tr w:rsidR="00673188" w:rsidRPr="00542182" w:rsidTr="00673188">
        <w:trPr>
          <w:trHeight w:val="339"/>
        </w:trPr>
        <w:tc>
          <w:tcPr>
            <w:tcW w:w="529" w:type="dxa"/>
            <w:vMerge w:val="restart"/>
            <w:vAlign w:val="center"/>
            <w:hideMark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9" w:type="dxa"/>
            <w:vMerge w:val="restart"/>
            <w:vAlign w:val="center"/>
            <w:hideMark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50" w:type="dxa"/>
            <w:gridSpan w:val="2"/>
            <w:vAlign w:val="center"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73188" w:rsidRPr="00542182" w:rsidTr="00673188">
        <w:trPr>
          <w:trHeight w:val="339"/>
        </w:trPr>
        <w:tc>
          <w:tcPr>
            <w:tcW w:w="529" w:type="dxa"/>
            <w:vMerge/>
            <w:vAlign w:val="center"/>
            <w:hideMark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  <w:vMerge/>
            <w:vAlign w:val="center"/>
            <w:hideMark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5" w:type="dxa"/>
            <w:vAlign w:val="center"/>
          </w:tcPr>
          <w:p w:rsidR="00673188" w:rsidRPr="00542182" w:rsidRDefault="00673188" w:rsidP="0067318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Простые и составные числа. Решето Эратосфена. 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Простые и составные числа. Решето Эратосфена.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Делимость суммы, разности и произведения.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Делимость суммы, разности и произведения.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Делимость суммы, разности и произведения.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Признаки делимости на 4, на 11 и на 19.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Признаки делимости на 4, на 11 и на 19.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Признаки делимости на 4, на 11 и на 19.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с использованием признаков делимости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с использованием признаков делимости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методом «с конца»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методом «с конца»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542182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 с помощью графика движения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 с помощью графика движения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2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задач на движение с помощью графика движения</w:t>
            </w: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188" w:rsidRPr="00542182" w:rsidTr="00673188">
        <w:tc>
          <w:tcPr>
            <w:tcW w:w="52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809" w:type="dxa"/>
            <w:hideMark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73188" w:rsidRPr="007B729B" w:rsidRDefault="00673188" w:rsidP="0015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A274A" w:rsidRPr="00A940AF" w:rsidRDefault="00DA274A" w:rsidP="00A940A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A274A" w:rsidRPr="00A940AF" w:rsidSect="00A940A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8E" w:rsidRDefault="00546A8E" w:rsidP="00A940AF">
      <w:pPr>
        <w:spacing w:after="0" w:line="240" w:lineRule="auto"/>
      </w:pPr>
      <w:r>
        <w:separator/>
      </w:r>
    </w:p>
  </w:endnote>
  <w:endnote w:type="continuationSeparator" w:id="1">
    <w:p w:rsidR="00546A8E" w:rsidRDefault="00546A8E" w:rsidP="00A9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57CD" w:rsidRPr="006557CD" w:rsidRDefault="00EA29F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557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57CD" w:rsidRPr="006557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557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5BC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557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57CD" w:rsidRDefault="006557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8E" w:rsidRDefault="00546A8E" w:rsidP="00A940AF">
      <w:pPr>
        <w:spacing w:after="0" w:line="240" w:lineRule="auto"/>
      </w:pPr>
      <w:r>
        <w:separator/>
      </w:r>
    </w:p>
  </w:footnote>
  <w:footnote w:type="continuationSeparator" w:id="1">
    <w:p w:rsidR="00546A8E" w:rsidRDefault="00546A8E" w:rsidP="00A9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AF" w:rsidRDefault="00A940AF" w:rsidP="00A940A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EAB"/>
    <w:multiLevelType w:val="multilevel"/>
    <w:tmpl w:val="8638A8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35C0F"/>
    <w:multiLevelType w:val="multilevel"/>
    <w:tmpl w:val="F87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774B0"/>
    <w:multiLevelType w:val="multilevel"/>
    <w:tmpl w:val="8638A8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71008"/>
    <w:multiLevelType w:val="hybridMultilevel"/>
    <w:tmpl w:val="286E78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70752B"/>
    <w:multiLevelType w:val="multilevel"/>
    <w:tmpl w:val="9476FB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16507"/>
    <w:multiLevelType w:val="multilevel"/>
    <w:tmpl w:val="17D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74A"/>
    <w:rsid w:val="00196DBB"/>
    <w:rsid w:val="00475BC6"/>
    <w:rsid w:val="00546A8E"/>
    <w:rsid w:val="00590E45"/>
    <w:rsid w:val="006557CD"/>
    <w:rsid w:val="00673188"/>
    <w:rsid w:val="006F37BE"/>
    <w:rsid w:val="008857E0"/>
    <w:rsid w:val="00891464"/>
    <w:rsid w:val="00991A19"/>
    <w:rsid w:val="00A940AF"/>
    <w:rsid w:val="00B26E4A"/>
    <w:rsid w:val="00B96E7D"/>
    <w:rsid w:val="00BF5488"/>
    <w:rsid w:val="00DA274A"/>
    <w:rsid w:val="00EA29F7"/>
    <w:rsid w:val="00EB26DF"/>
    <w:rsid w:val="00EF7801"/>
    <w:rsid w:val="00F7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A274A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2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A27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0AF"/>
  </w:style>
  <w:style w:type="paragraph" w:styleId="a7">
    <w:name w:val="footer"/>
    <w:basedOn w:val="a"/>
    <w:link w:val="a8"/>
    <w:uiPriority w:val="99"/>
    <w:unhideWhenUsed/>
    <w:rsid w:val="00A9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0AF"/>
  </w:style>
  <w:style w:type="character" w:styleId="a9">
    <w:name w:val="Strong"/>
    <w:basedOn w:val="a0"/>
    <w:uiPriority w:val="22"/>
    <w:qFormat/>
    <w:rsid w:val="00673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DfVapI7cngCsil9H/VbrwIMj4WwlS7y1hVzcLEOBji8=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jA8EkkxEuJP/yInEa5Mv08rl5FO0H/77nX4cLXLRdeIVrecRFQznnka+7+5Y+fZf
/8csr8IoH9p/l8j6bbhfvg==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nmRj5YCI68JyC7h+gm90OlH6S9c=</DigestValue>
      </Reference>
      <Reference URI="/word/endnotes.xml?ContentType=application/vnd.openxmlformats-officedocument.wordprocessingml.endnotes+xml">
        <DigestMethod Algorithm="http://www.w3.org/2000/09/xmldsig#sha1"/>
        <DigestValue>GJGXqtmGCXxR9pbqd4+R5Vz8jWE=</DigestValue>
      </Reference>
      <Reference URI="/word/fontTable.xml?ContentType=application/vnd.openxmlformats-officedocument.wordprocessingml.fontTable+xml">
        <DigestMethod Algorithm="http://www.w3.org/2000/09/xmldsig#sha1"/>
        <DigestValue>96eLeXS0KbdLlr7KqFgb3B4bSvI=</DigestValue>
      </Reference>
      <Reference URI="/word/footer1.xml?ContentType=application/vnd.openxmlformats-officedocument.wordprocessingml.footer+xml">
        <DigestMethod Algorithm="http://www.w3.org/2000/09/xmldsig#sha1"/>
        <DigestValue>KM37Z3mM4kqXuj3D56F9bFosYrU=</DigestValue>
      </Reference>
      <Reference URI="/word/footnotes.xml?ContentType=application/vnd.openxmlformats-officedocument.wordprocessingml.footnotes+xml">
        <DigestMethod Algorithm="http://www.w3.org/2000/09/xmldsig#sha1"/>
        <DigestValue>sJXHBBrsY4AMerzqvkOwO2Df6As=</DigestValue>
      </Reference>
      <Reference URI="/word/header1.xml?ContentType=application/vnd.openxmlformats-officedocument.wordprocessingml.header+xml">
        <DigestMethod Algorithm="http://www.w3.org/2000/09/xmldsig#sha1"/>
        <DigestValue>QVodTmHFHG4rSRDVp4PkcQ257HU=</DigestValue>
      </Reference>
      <Reference URI="/word/numbering.xml?ContentType=application/vnd.openxmlformats-officedocument.wordprocessingml.numbering+xml">
        <DigestMethod Algorithm="http://www.w3.org/2000/09/xmldsig#sha1"/>
        <DigestValue>SI56CW3o8Gp+Tr3Wi5Qz2jV6R4U=</DigestValue>
      </Reference>
      <Reference URI="/word/settings.xml?ContentType=application/vnd.openxmlformats-officedocument.wordprocessingml.settings+xml">
        <DigestMethod Algorithm="http://www.w3.org/2000/09/xmldsig#sha1"/>
        <DigestValue>My6mrZ2VTOQOv5rJetWtMfgaBU0=</DigestValue>
      </Reference>
      <Reference URI="/word/styles.xml?ContentType=application/vnd.openxmlformats-officedocument.wordprocessingml.styles+xml">
        <DigestMethod Algorithm="http://www.w3.org/2000/09/xmldsig#sha1"/>
        <DigestValue>v3g+14SBRPlpr5Nob9tF6m2jIN4=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2023-10-28T07:13:29Z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</cp:lastModifiedBy>
  <cp:revision>5</cp:revision>
  <cp:lastPrinted>2021-10-12T15:34:00Z</cp:lastPrinted>
  <dcterms:created xsi:type="dcterms:W3CDTF">2021-12-29T15:28:00Z</dcterms:created>
  <dcterms:modified xsi:type="dcterms:W3CDTF">2023-10-28T07:13:00Z</dcterms:modified>
</cp:coreProperties>
</file>