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8B" w:rsidRDefault="0044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Toc414553152"/>
      <w:bookmarkStart w:id="1" w:name="_Toc409691643"/>
      <w:bookmarkStart w:id="2" w:name="_Toc410653966"/>
    </w:p>
    <w:p w:rsidR="0044028B" w:rsidRDefault="0044028B">
      <w:pPr>
        <w:pStyle w:val="af0"/>
        <w:jc w:val="center"/>
        <w:rPr>
          <w:bdr w:val="dashed" w:sz="6" w:space="0" w:color="FF0000"/>
          <w:shd w:val="clear" w:color="auto" w:fill="F7FDF7"/>
          <w:lang w:eastAsia="ru-RU"/>
        </w:rPr>
      </w:pPr>
    </w:p>
    <w:p w:rsidR="0044028B" w:rsidRDefault="0070320B">
      <w:pPr>
        <w:pStyle w:val="af0"/>
        <w:jc w:val="center"/>
      </w:pPr>
      <w:r>
        <w:rPr>
          <w:b/>
          <w:sz w:val="24"/>
        </w:rPr>
        <w:t>МИНИСТЕРСТВО ПРОСВЕЩЕНИЯ РОССИЙСКОЙ ФЕДЕРАЦИИ</w:t>
      </w:r>
    </w:p>
    <w:p w:rsidR="0044028B" w:rsidRDefault="0070320B">
      <w:pPr>
        <w:pStyle w:val="af0"/>
        <w:jc w:val="center"/>
      </w:pPr>
      <w:r>
        <w:rPr>
          <w:sz w:val="24"/>
        </w:rPr>
        <w:t>Министерство образования Оренбургской области</w:t>
      </w:r>
    </w:p>
    <w:p w:rsidR="0044028B" w:rsidRDefault="0070320B">
      <w:pPr>
        <w:pStyle w:val="af0"/>
        <w:jc w:val="center"/>
      </w:pPr>
      <w:r>
        <w:rPr>
          <w:sz w:val="24"/>
        </w:rPr>
        <w:t>УО администрации Сорочинского городского округа</w:t>
      </w:r>
    </w:p>
    <w:p w:rsidR="0044028B" w:rsidRDefault="0070320B">
      <w:pPr>
        <w:pStyle w:val="af0"/>
        <w:jc w:val="center"/>
        <w:rPr>
          <w:sz w:val="24"/>
        </w:rPr>
      </w:pPr>
      <w:r>
        <w:rPr>
          <w:sz w:val="24"/>
        </w:rPr>
        <w:t>МБОУ "Гамалеевская СОШ №1</w:t>
      </w:r>
    </w:p>
    <w:p w:rsidR="0044028B" w:rsidRDefault="0044028B">
      <w:pPr>
        <w:spacing w:line="240" w:lineRule="auto"/>
      </w:pPr>
    </w:p>
    <w:tbl>
      <w:tblPr>
        <w:tblW w:w="1072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4113"/>
        <w:gridCol w:w="3085"/>
      </w:tblGrid>
      <w:tr w:rsidR="0044028B">
        <w:trPr>
          <w:trHeight w:val="183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28B" w:rsidRDefault="00703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Руководитель ШМО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 Понома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t>рева И.В.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  <w:t>Протокол №___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  <w:t>от "31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августа 2032 г.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28B" w:rsidRDefault="00703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директора  по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 Белоклоко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t>ва М.С.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  <w:t>Протокол № ____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  <w:t>от "31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 августа  2023 г.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28B" w:rsidRDefault="00703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Директор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__________Гла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t>дкова Е.Н.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  <w:t>Приказ № ___</w:t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6C0">
              <w:rPr>
                <w:rFonts w:ascii="Times New Roman" w:hAnsi="Times New Roman" w:cs="Times New Roman"/>
                <w:sz w:val="20"/>
                <w:szCs w:val="20"/>
              </w:rPr>
              <w:br/>
              <w:t>от "31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 августа 2023 г.</w:t>
            </w:r>
          </w:p>
        </w:tc>
      </w:tr>
    </w:tbl>
    <w:p w:rsidR="0044028B" w:rsidRDefault="0044028B">
      <w:pPr>
        <w:spacing w:after="0"/>
      </w:pPr>
    </w:p>
    <w:p w:rsidR="0044028B" w:rsidRDefault="0044028B">
      <w:pPr>
        <w:rPr>
          <w:sz w:val="24"/>
        </w:rPr>
      </w:pPr>
    </w:p>
    <w:p w:rsidR="0044028B" w:rsidRDefault="0044028B"/>
    <w:p w:rsidR="0044028B" w:rsidRDefault="0044028B">
      <w:pPr>
        <w:pStyle w:val="1"/>
        <w:spacing w:before="233"/>
        <w:ind w:left="282"/>
        <w:rPr>
          <w:sz w:val="28"/>
          <w:szCs w:val="28"/>
        </w:rPr>
      </w:pPr>
    </w:p>
    <w:p w:rsidR="0044028B" w:rsidRDefault="0044028B">
      <w:pPr>
        <w:pStyle w:val="1"/>
        <w:spacing w:before="233"/>
        <w:rPr>
          <w:sz w:val="28"/>
          <w:szCs w:val="28"/>
        </w:rPr>
      </w:pPr>
    </w:p>
    <w:p w:rsidR="0044028B" w:rsidRDefault="0070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4028B" w:rsidRDefault="0070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44028B" w:rsidRDefault="0044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8B" w:rsidRDefault="0070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«ПРОЕКТНАЯ ДЕЯТЕЛЬНОСТЬ»</w:t>
      </w:r>
    </w:p>
    <w:p w:rsidR="0044028B" w:rsidRDefault="0044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8B" w:rsidRDefault="0070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класс, ФГОС </w:t>
      </w:r>
    </w:p>
    <w:p w:rsidR="0044028B" w:rsidRDefault="0044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8B" w:rsidRDefault="0070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44028B" w:rsidRDefault="0044028B">
      <w:pPr>
        <w:spacing w:after="0"/>
        <w:rPr>
          <w:lang w:eastAsia="en-US"/>
        </w:rPr>
      </w:pPr>
    </w:p>
    <w:p w:rsidR="0044028B" w:rsidRDefault="0044028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28B" w:rsidRDefault="0044028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28B" w:rsidRDefault="0044028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28B" w:rsidRDefault="0044028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28B" w:rsidRDefault="0044028B">
      <w:pPr>
        <w:pStyle w:val="ab"/>
        <w:spacing w:before="0" w:after="0" w:line="360" w:lineRule="auto"/>
        <w:ind w:left="0" w:firstLine="0"/>
        <w:contextualSpacing/>
        <w:jc w:val="left"/>
      </w:pPr>
    </w:p>
    <w:p w:rsidR="0044028B" w:rsidRDefault="0044028B">
      <w:pPr>
        <w:pStyle w:val="ab"/>
        <w:spacing w:before="0" w:after="0" w:line="360" w:lineRule="auto"/>
        <w:ind w:left="0" w:firstLine="0"/>
        <w:contextualSpacing/>
        <w:jc w:val="left"/>
      </w:pPr>
    </w:p>
    <w:p w:rsidR="0044028B" w:rsidRDefault="0044028B">
      <w:pPr>
        <w:pStyle w:val="ab"/>
        <w:spacing w:before="0" w:after="0" w:line="360" w:lineRule="auto"/>
        <w:ind w:left="0" w:firstLine="0"/>
        <w:contextualSpacing/>
      </w:pPr>
    </w:p>
    <w:p w:rsidR="0044028B" w:rsidRDefault="0044028B">
      <w:pPr>
        <w:pStyle w:val="ab"/>
        <w:spacing w:before="0" w:after="0" w:line="360" w:lineRule="auto"/>
        <w:ind w:left="0" w:firstLine="0"/>
        <w:contextualSpacing/>
      </w:pPr>
    </w:p>
    <w:p w:rsidR="0044028B" w:rsidRDefault="0044028B">
      <w:pPr>
        <w:pStyle w:val="ab"/>
        <w:spacing w:before="0" w:after="0" w:line="360" w:lineRule="auto"/>
        <w:ind w:left="0" w:firstLine="0"/>
        <w:contextualSpacing/>
      </w:pPr>
    </w:p>
    <w:p w:rsidR="0044028B" w:rsidRDefault="0070320B">
      <w:pPr>
        <w:pStyle w:val="ab"/>
        <w:spacing w:before="0" w:after="0" w:line="360" w:lineRule="auto"/>
        <w:ind w:left="0" w:firstLine="0"/>
        <w:contextualSpacing/>
      </w:pPr>
      <w:r>
        <w:t>п. Гамалеевка 2023г.</w:t>
      </w:r>
    </w:p>
    <w:p w:rsidR="0044028B" w:rsidRDefault="0044028B">
      <w:pPr>
        <w:pStyle w:val="ab"/>
        <w:spacing w:before="0" w:after="0" w:line="360" w:lineRule="auto"/>
        <w:ind w:left="0" w:firstLine="0"/>
        <w:contextualSpacing/>
      </w:pPr>
    </w:p>
    <w:p w:rsidR="0044028B" w:rsidRDefault="0044028B">
      <w:pPr>
        <w:pStyle w:val="ab"/>
        <w:spacing w:before="0" w:after="0" w:line="360" w:lineRule="auto"/>
        <w:ind w:left="0" w:firstLine="0"/>
        <w:contextualSpacing/>
      </w:pPr>
    </w:p>
    <w:p w:rsidR="0044028B" w:rsidRDefault="0070320B">
      <w:pPr>
        <w:pStyle w:val="ab"/>
        <w:spacing w:before="0" w:after="0" w:line="360" w:lineRule="auto"/>
        <w:ind w:left="0" w:firstLine="0"/>
        <w:contextualSpacing/>
      </w:pPr>
      <w:r>
        <w:lastRenderedPageBreak/>
        <w:t>Пояснительная записка</w:t>
      </w:r>
    </w:p>
    <w:p w:rsidR="0044028B" w:rsidRDefault="0070320B">
      <w:pPr>
        <w:shd w:val="clear" w:color="auto" w:fill="FFFFFF"/>
        <w:spacing w:after="0" w:line="240" w:lineRule="auto"/>
        <w:ind w:left="43" w:right="18" w:firstLine="3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 курсу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«Проектная деятельность»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Федеральными государственными образовательными стандартами основного общего образования на основе Основной образовательной программы основного общего образования МБОУ « Гамалеевская  СОШ №1»,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примерных программ внеурочной деяте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льности начального и основного образования (Примерные программы внеурочной деятельности. Начальное и основное образование / В.А. Горский. А.А. Тимофеев, Д.В. Смирнов и др.; под ред. В.А. Горского. – 3-е изд. – М.: Просвещение, 2013. – 111 с. - (</w:t>
      </w: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Стандарты в</w:t>
      </w: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торого поколения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), с учетом авторской программы Голуб Г.Б., Перелыгина Е.А., Чуракова О.В. Методическое пособие по основам проектной деятельности школьника»</w:t>
      </w:r>
    </w:p>
    <w:p w:rsidR="0044028B" w:rsidRDefault="0044028B">
      <w:pPr>
        <w:pStyle w:val="21"/>
        <w:contextualSpacing/>
        <w:jc w:val="center"/>
        <w:rPr>
          <w:rFonts w:ascii="Times New Roman" w:eastAsia="Times New Roman" w:hAnsi="Times New Roman" w:cs="Times New Roman"/>
          <w:b/>
          <w:i/>
        </w:rPr>
      </w:pPr>
    </w:p>
    <w:p w:rsidR="0044028B" w:rsidRDefault="0070320B">
      <w:pPr>
        <w:pStyle w:val="2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Общая характеристика курса внеурочной деятельности</w:t>
      </w:r>
    </w:p>
    <w:p w:rsidR="0044028B" w:rsidRDefault="0070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ключевых компетентнос</w:t>
      </w:r>
      <w:r>
        <w:rPr>
          <w:rFonts w:ascii="Times New Roman" w:hAnsi="Times New Roman" w:cs="Times New Roman"/>
          <w:sz w:val="24"/>
          <w:szCs w:val="24"/>
        </w:rPr>
        <w:t>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</w:t>
      </w:r>
      <w:r>
        <w:rPr>
          <w:rFonts w:ascii="Times New Roman" w:hAnsi="Times New Roman" w:cs="Times New Roman"/>
          <w:sz w:val="24"/>
          <w:szCs w:val="24"/>
        </w:rPr>
        <w:t>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44028B" w:rsidRDefault="0070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44028B" w:rsidRDefault="0070320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Образовательные задачи</w:t>
      </w:r>
      <w:r>
        <w:rPr>
          <w:rFonts w:ascii="Times New Roman" w:hAnsi="Times New Roman"/>
          <w:sz w:val="24"/>
          <w:szCs w:val="24"/>
        </w:rPr>
        <w:t>: познакомить с алгоритмом работы над проектом, структурой проек</w:t>
      </w:r>
      <w:r>
        <w:rPr>
          <w:rFonts w:ascii="Times New Roman" w:hAnsi="Times New Roman"/>
          <w:sz w:val="24"/>
          <w:szCs w:val="24"/>
        </w:rPr>
        <w:t xml:space="preserve">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>
        <w:rPr>
          <w:rFonts w:ascii="Times New Roman" w:hAnsi="Times New Roman"/>
          <w:sz w:val="24"/>
          <w:szCs w:val="24"/>
        </w:rPr>
        <w:t xml:space="preserve"> знать и уметь пользоваться различными источниками инфо</w:t>
      </w:r>
      <w:r>
        <w:rPr>
          <w:rFonts w:ascii="Times New Roman" w:hAnsi="Times New Roman"/>
          <w:sz w:val="24"/>
          <w:szCs w:val="24"/>
        </w:rPr>
        <w:t>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</w:t>
      </w:r>
      <w:r>
        <w:rPr>
          <w:rFonts w:ascii="Times New Roman" w:hAnsi="Times New Roman"/>
          <w:sz w:val="24"/>
          <w:szCs w:val="24"/>
        </w:rPr>
        <w:t xml:space="preserve"> возникновении и преодолении;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:rsidR="0044028B" w:rsidRDefault="0070320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 задачи</w:t>
      </w:r>
      <w:r>
        <w:rPr>
          <w:rFonts w:ascii="Times New Roman" w:hAnsi="Times New Roman"/>
          <w:sz w:val="24"/>
          <w:szCs w:val="24"/>
        </w:rPr>
        <w:t xml:space="preserve">: 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</w:t>
      </w:r>
      <w:r>
        <w:rPr>
          <w:rFonts w:ascii="Times New Roman" w:hAnsi="Times New Roman"/>
          <w:sz w:val="24"/>
          <w:szCs w:val="24"/>
        </w:rPr>
        <w:t xml:space="preserve">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</w:t>
      </w:r>
      <w:r>
        <w:rPr>
          <w:rFonts w:ascii="Times New Roman" w:hAnsi="Times New Roman"/>
          <w:sz w:val="24"/>
          <w:szCs w:val="24"/>
        </w:rPr>
        <w:t xml:space="preserve">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:rsidR="0044028B" w:rsidRDefault="0070320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 задачи</w:t>
      </w:r>
      <w:r>
        <w:rPr>
          <w:rFonts w:ascii="Times New Roman" w:hAnsi="Times New Roman"/>
          <w:sz w:val="24"/>
          <w:szCs w:val="24"/>
        </w:rPr>
        <w:t>: способствовать повышению личной уверенности у каждого участника проектного обучения, его самореализа</w:t>
      </w:r>
      <w:r>
        <w:rPr>
          <w:rFonts w:ascii="Times New Roman" w:hAnsi="Times New Roman"/>
          <w:sz w:val="24"/>
          <w:szCs w:val="24"/>
        </w:rPr>
        <w:t>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</w:t>
      </w:r>
      <w:r>
        <w:rPr>
          <w:rFonts w:ascii="Times New Roman" w:hAnsi="Times New Roman"/>
          <w:sz w:val="24"/>
          <w:szCs w:val="24"/>
        </w:rPr>
        <w:t>ть учащимся проявить себя.</w:t>
      </w: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44028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28B" w:rsidRDefault="0070320B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44028B" w:rsidRDefault="0070320B">
      <w:pPr>
        <w:pStyle w:val="12"/>
        <w:spacing w:after="0" w:line="240" w:lineRule="auto"/>
        <w:ind w:left="0"/>
        <w:jc w:val="center"/>
        <w:rPr>
          <w:rStyle w:val="Zag11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курс внеурочной деятельности «Проектная деятельность» в 8 классе учебный план МБОУ « Гамалеевская СОШ №1» отводит 1 час в неделю (34 часа в год).</w:t>
      </w:r>
    </w:p>
    <w:p w:rsidR="0044028B" w:rsidRDefault="0070320B">
      <w:pPr>
        <w:pStyle w:val="2"/>
        <w:spacing w:line="240" w:lineRule="auto"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изучения </w:t>
      </w:r>
      <w:r>
        <w:rPr>
          <w:rStyle w:val="Zag11"/>
          <w:rFonts w:ascii="Times New Roman" w:hAnsi="Times New Roman" w:cs="Times New Roman"/>
          <w:color w:val="auto"/>
          <w:sz w:val="24"/>
          <w:szCs w:val="24"/>
        </w:rPr>
        <w:t>учебного предмета «Основы учебно-исследовательской и проектной деятельности»</w:t>
      </w:r>
    </w:p>
    <w:bookmarkEnd w:id="0"/>
    <w:bookmarkEnd w:id="1"/>
    <w:bookmarkEnd w:id="2"/>
    <w:p w:rsidR="0044028B" w:rsidRDefault="0070320B">
      <w:pPr>
        <w:pStyle w:val="2"/>
        <w:spacing w:before="0" w:line="240" w:lineRule="auto"/>
        <w:ind w:firstLine="567"/>
        <w:rPr>
          <w:rStyle w:val="20"/>
          <w:rFonts w:ascii="Times New Roman" w:hAnsi="Times New Roman" w:cs="Times New Roman"/>
          <w:color w:val="auto"/>
        </w:rPr>
      </w:pPr>
      <w:r>
        <w:rPr>
          <w:rStyle w:val="20"/>
          <w:rFonts w:ascii="Times New Roman" w:hAnsi="Times New Roman" w:cs="Times New Roman"/>
          <w:color w:val="auto"/>
        </w:rPr>
        <w:t>Личностные результаты: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</w:t>
      </w:r>
      <w:r>
        <w:rPr>
          <w:rStyle w:val="dash041e005f0431005f044b005f0447005f043d005f044b005f0439005f005fchar1char1"/>
        </w:rPr>
        <w:t xml:space="preserve">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</w:t>
      </w:r>
      <w:r>
        <w:rPr>
          <w:rStyle w:val="dash041e005f0431005f044b005f0447005f043d005f044b005f0439005f005fchar1char1"/>
        </w:rPr>
        <w:t>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</w:t>
      </w:r>
      <w:r>
        <w:rPr>
          <w:rStyle w:val="dash041e005f0431005f044b005f0447005f043d005f044b005f0439005f005fchar1char1"/>
        </w:rPr>
        <w:t>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</w:t>
      </w:r>
      <w:r>
        <w:rPr>
          <w:rStyle w:val="dash041e005f0431005f044b005f0447005f043d005f044b005f0439005f005fchar1char1"/>
        </w:rPr>
        <w:t>одов России и народов мира.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</w:t>
      </w:r>
      <w:r>
        <w:rPr>
          <w:rStyle w:val="dash041e005f0431005f044b005f0447005f043d005f044b005f0439005f005fchar1char1"/>
        </w:rPr>
        <w:t>риентировки в мире профессий и профессиональных предпочтений, с учетом устойчивых познавательных интересов.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</w:t>
      </w:r>
      <w:r>
        <w:rPr>
          <w:rStyle w:val="dash041e005f0431005f044b005f0447005f043d005f044b005f0439005f005fchar1char1"/>
        </w:rPr>
        <w:t>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</w:t>
      </w:r>
      <w:r>
        <w:rPr>
          <w:rStyle w:val="dash041e005f0431005f044b005f0447005f043d005f044b005f0439005f005fchar1char1"/>
        </w:rPr>
        <w:t>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</w:t>
      </w:r>
      <w:r>
        <w:rPr>
          <w:rStyle w:val="dash041e005f0431005f044b005f0447005f043d005f044b005f0439005f005fchar1char1"/>
        </w:rPr>
        <w:t>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</w:t>
      </w:r>
      <w:r>
        <w:rPr>
          <w:rStyle w:val="dash041e005f0431005f044b005f0447005f043d005f044b005f0439005f005fchar1char1"/>
        </w:rPr>
        <w:t xml:space="preserve">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</w:t>
      </w:r>
      <w:r>
        <w:rPr>
          <w:rStyle w:val="dash041e005f0431005f044b005f0447005f043d005f044b005f0439005f005fchar1char1"/>
        </w:rPr>
        <w:t>своей семьи.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5. Осознанное, уважительное и до</w:t>
      </w:r>
      <w:r>
        <w:rPr>
          <w:rStyle w:val="dash041e005f0431005f044b005f0447005f043d005f044b005f0439005f005fchar1char1"/>
        </w:rPr>
        <w:t>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</w:t>
      </w:r>
      <w:r>
        <w:rPr>
          <w:rStyle w:val="dash041e005f0431005f044b005f0447005f043d005f044b005f0439005f005fchar1char1"/>
        </w:rPr>
        <w:t>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</w:t>
      </w:r>
      <w:r>
        <w:rPr>
          <w:rStyle w:val="dash041e005f0431005f044b005f0447005f043d005f044b005f0439005f005fchar1char1"/>
        </w:rPr>
        <w:t xml:space="preserve">говоров). 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</w:t>
      </w:r>
      <w:r>
        <w:rPr>
          <w:rStyle w:val="dash041e005f0431005f044b005f0447005f043d005f044b005f0439005f005fchar1char1"/>
        </w:rPr>
        <w:t xml:space="preserve">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</w:t>
      </w:r>
      <w:r>
        <w:rPr>
          <w:rStyle w:val="dash041e005f0431005f044b005f0447005f043d005f044b005f0439005f005fchar1char1"/>
        </w:rPr>
        <w:t xml:space="preserve">еятельности подросткового общественного объединения, продуктивно взаимодействующего с социальной </w:t>
      </w:r>
      <w:r>
        <w:rPr>
          <w:rStyle w:val="dash041e005f0431005f044b005f0447005f043d005f044b005f0439005f005fchar1char1"/>
        </w:rPr>
        <w:lastRenderedPageBreak/>
        <w:t>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</w:t>
      </w:r>
      <w:r>
        <w:rPr>
          <w:rStyle w:val="dash041e005f0431005f044b005f0447005f043d005f044b005f0439005f005fchar1char1"/>
        </w:rPr>
        <w:t>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</w:t>
      </w:r>
      <w:r>
        <w:rPr>
          <w:rStyle w:val="dash041e005f0431005f044b005f0447005f043d005f044b005f0439005f005fchar1char1"/>
        </w:rPr>
        <w:t>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7. Сформированность ценности здорового и безопасного </w:t>
      </w:r>
      <w:r>
        <w:rPr>
          <w:rStyle w:val="dash041e005f0431005f044b005f0447005f043d005f044b005f0439005f005fchar1char1"/>
        </w:rPr>
        <w:t>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4028B" w:rsidRDefault="0070320B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8. Развитость эстетического сознания через освоение художест</w:t>
      </w:r>
      <w:r>
        <w:rPr>
          <w:rStyle w:val="dash041e005f0431005f044b005f0447005f043d005f044b005f0439005f005fchar1char1"/>
        </w:rPr>
        <w:t>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</w:t>
      </w:r>
      <w:r>
        <w:rPr>
          <w:rStyle w:val="dash041e005f0431005f044b005f0447005f043d005f044b005f0439005f005fchar1char1"/>
        </w:rPr>
        <w:t>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</w:t>
      </w:r>
      <w:r>
        <w:rPr>
          <w:rStyle w:val="dash041e005f0431005f044b005f0447005f043d005f044b005f0439005f005fchar1char1"/>
        </w:rPr>
        <w:t>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</w:t>
      </w:r>
      <w:r>
        <w:rPr>
          <w:rStyle w:val="dash041e005f0431005f044b005f0447005f043d005f044b005f0439005f005fchar1char1"/>
        </w:rPr>
        <w:t>ьтуры как смысловой, эстетической и личностно-значимой ценности).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</w:t>
      </w:r>
      <w:r>
        <w:rPr>
          <w:rStyle w:val="dash041e005f0431005f044b005f0447005f043d005f044b005f0439005f005fchar1char1"/>
        </w:rPr>
        <w:t xml:space="preserve">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</w:t>
      </w:r>
      <w:r>
        <w:rPr>
          <w:rFonts w:ascii="Times New Roman" w:hAnsi="Times New Roman" w:cs="Times New Roman"/>
          <w:b/>
          <w:sz w:val="24"/>
          <w:szCs w:val="24"/>
        </w:rPr>
        <w:t>тапредметные результаты: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</w:t>
      </w:r>
      <w:r>
        <w:rPr>
          <w:rFonts w:ascii="Times New Roman" w:hAnsi="Times New Roman" w:cs="Times New Roman"/>
          <w:sz w:val="24"/>
          <w:szCs w:val="24"/>
        </w:rPr>
        <w:t>ельности на основе определенной проблемы и существующих возможностей;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</w:t>
      </w:r>
      <w:r>
        <w:rPr>
          <w:rFonts w:ascii="Times New Roman" w:hAnsi="Times New Roman" w:cs="Times New Roman"/>
          <w:sz w:val="24"/>
          <w:szCs w:val="24"/>
        </w:rPr>
        <w:t>довательность шагов.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</w:t>
      </w:r>
      <w:r>
        <w:rPr>
          <w:rFonts w:ascii="Times New Roman" w:hAnsi="Times New Roman" w:cs="Times New Roman"/>
          <w:sz w:val="24"/>
          <w:szCs w:val="24"/>
        </w:rPr>
        <w:t>твии с учебной и познавательной задачей и составлять алгоритм их выполнения;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</w:t>
      </w:r>
      <w:r>
        <w:rPr>
          <w:rFonts w:ascii="Times New Roman" w:hAnsi="Times New Roman" w:cs="Times New Roman"/>
          <w:sz w:val="24"/>
          <w:szCs w:val="24"/>
        </w:rPr>
        <w:t>олнения учебной и познавательной задачи;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последовательность шагов);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</w:t>
      </w:r>
      <w:r>
        <w:rPr>
          <w:rFonts w:ascii="Times New Roman" w:hAnsi="Times New Roman" w:cs="Times New Roman"/>
          <w:sz w:val="24"/>
          <w:szCs w:val="24"/>
        </w:rPr>
        <w:t>нных вариантов и самостоятельно искать средства/ресурсы для решения задачи/достижения цели;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</w:t>
      </w:r>
      <w:r>
        <w:rPr>
          <w:rFonts w:ascii="Times New Roman" w:hAnsi="Times New Roman" w:cs="Times New Roman"/>
          <w:sz w:val="24"/>
          <w:szCs w:val="24"/>
        </w:rPr>
        <w:t>аходить средства для их устранения;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4028B" w:rsidRDefault="0070320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</w:t>
      </w:r>
      <w:r>
        <w:rPr>
          <w:rFonts w:ascii="Times New Roman" w:hAnsi="Times New Roman" w:cs="Times New Roman"/>
          <w:sz w:val="24"/>
          <w:szCs w:val="24"/>
        </w:rPr>
        <w:t>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</w:t>
      </w:r>
      <w:r>
        <w:rPr>
          <w:rFonts w:ascii="Times New Roman" w:hAnsi="Times New Roman" w:cs="Times New Roman"/>
          <w:sz w:val="24"/>
          <w:szCs w:val="24"/>
        </w:rPr>
        <w:t>цией.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</w:t>
      </w:r>
      <w:r>
        <w:rPr>
          <w:rFonts w:ascii="Times New Roman" w:hAnsi="Times New Roman" w:cs="Times New Roman"/>
          <w:sz w:val="24"/>
          <w:szCs w:val="24"/>
        </w:rPr>
        <w:t>ельности;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</w:t>
      </w:r>
      <w:r>
        <w:rPr>
          <w:rFonts w:ascii="Times New Roman" w:hAnsi="Times New Roman" w:cs="Times New Roman"/>
          <w:sz w:val="24"/>
          <w:szCs w:val="24"/>
        </w:rPr>
        <w:t>ированных характеристик продукта/результата;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</w:t>
      </w:r>
      <w:r>
        <w:rPr>
          <w:rFonts w:ascii="Times New Roman" w:hAnsi="Times New Roman" w:cs="Times New Roman"/>
          <w:sz w:val="24"/>
          <w:szCs w:val="24"/>
        </w:rPr>
        <w:t>истик продукта;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</w:t>
      </w:r>
      <w:r>
        <w:rPr>
          <w:rFonts w:ascii="Times New Roman" w:hAnsi="Times New Roman" w:cs="Times New Roman"/>
          <w:sz w:val="24"/>
          <w:szCs w:val="24"/>
        </w:rPr>
        <w:t>ти) выполнения учебной задачи;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</w:t>
      </w:r>
      <w:r>
        <w:rPr>
          <w:rFonts w:ascii="Times New Roman" w:hAnsi="Times New Roman" w:cs="Times New Roman"/>
          <w:sz w:val="24"/>
          <w:szCs w:val="24"/>
        </w:rPr>
        <w:t xml:space="preserve"> и способы действий;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обосновывать достижимость цели выбранным способом на основе оценки своих внутренних ресурсов и доступных </w:t>
      </w:r>
      <w:r>
        <w:rPr>
          <w:rFonts w:ascii="Times New Roman" w:hAnsi="Times New Roman" w:cs="Times New Roman"/>
          <w:sz w:val="24"/>
          <w:szCs w:val="24"/>
        </w:rPr>
        <w:t>внешних ресурсов;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</w:t>
      </w:r>
      <w:r>
        <w:rPr>
          <w:rFonts w:ascii="Times New Roman" w:hAnsi="Times New Roman" w:cs="Times New Roman"/>
          <w:sz w:val="24"/>
          <w:szCs w:val="24"/>
        </w:rPr>
        <w:t>ровать собственную учебную и познавательную деятельность и деятельность других обучающихся в процессе взаимопроверки;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</w:t>
      </w:r>
      <w:r>
        <w:rPr>
          <w:rFonts w:ascii="Times New Roman" w:hAnsi="Times New Roman" w:cs="Times New Roman"/>
          <w:sz w:val="24"/>
          <w:szCs w:val="24"/>
        </w:rPr>
        <w:t>ации и нести за него ответственность;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</w:t>
      </w:r>
      <w:r>
        <w:rPr>
          <w:rFonts w:ascii="Times New Roman" w:hAnsi="Times New Roman" w:cs="Times New Roman"/>
          <w:sz w:val="24"/>
          <w:szCs w:val="24"/>
        </w:rPr>
        <w:lastRenderedPageBreak/>
        <w:t>этих действий привели к пол</w:t>
      </w:r>
      <w:r>
        <w:rPr>
          <w:rFonts w:ascii="Times New Roman" w:hAnsi="Times New Roman" w:cs="Times New Roman"/>
          <w:sz w:val="24"/>
          <w:szCs w:val="24"/>
        </w:rPr>
        <w:t>учению имеющегося продукта учебной деятельности;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</w:t>
      </w:r>
      <w:r>
        <w:rPr>
          <w:rFonts w:ascii="Times New Roman" w:hAnsi="Times New Roman" w:cs="Times New Roman"/>
          <w:sz w:val="24"/>
          <w:szCs w:val="24"/>
        </w:rPr>
        <w:t>ния), эффекта активизации (повышения психофизиологической реактивности).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</w:t>
      </w:r>
      <w:r>
        <w:rPr>
          <w:rFonts w:ascii="Times New Roman" w:hAnsi="Times New Roman" w:cs="Times New Roman"/>
          <w:sz w:val="24"/>
          <w:szCs w:val="24"/>
        </w:rPr>
        <w:t>вать логическую цепочку, состоящую из ключевого слова и соподчиненных ему слов;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</w:t>
      </w:r>
      <w:r>
        <w:rPr>
          <w:rFonts w:ascii="Times New Roman" w:hAnsi="Times New Roman" w:cs="Times New Roman"/>
          <w:sz w:val="24"/>
          <w:szCs w:val="24"/>
        </w:rPr>
        <w:t>цировать и обобщать факты и явления;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</w:t>
      </w:r>
      <w:r>
        <w:rPr>
          <w:rFonts w:ascii="Times New Roman" w:hAnsi="Times New Roman" w:cs="Times New Roman"/>
          <w:sz w:val="24"/>
          <w:szCs w:val="24"/>
        </w:rPr>
        <w:t>, выявлять причины и следствия явлений;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</w:t>
      </w:r>
      <w:r>
        <w:rPr>
          <w:rFonts w:ascii="Times New Roman" w:hAnsi="Times New Roman" w:cs="Times New Roman"/>
          <w:sz w:val="24"/>
          <w:szCs w:val="24"/>
        </w:rPr>
        <w:t>ученную информацию, интерпретируя ее в контексте решаемой задачи;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</w:t>
      </w:r>
      <w:r>
        <w:rPr>
          <w:rFonts w:ascii="Times New Roman" w:hAnsi="Times New Roman" w:cs="Times New Roman"/>
          <w:sz w:val="24"/>
          <w:szCs w:val="24"/>
        </w:rPr>
        <w:t>точником;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>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</w:t>
      </w:r>
      <w:r>
        <w:rPr>
          <w:rFonts w:ascii="Times New Roman" w:hAnsi="Times New Roman" w:cs="Times New Roman"/>
          <w:sz w:val="24"/>
          <w:szCs w:val="24"/>
        </w:rPr>
        <w:t>одтверждать вывод собственной аргументацией или самостоятельно полученными данными.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</w:t>
      </w:r>
      <w:r>
        <w:rPr>
          <w:rFonts w:ascii="Times New Roman" w:hAnsi="Times New Roman" w:cs="Times New Roman"/>
          <w:sz w:val="24"/>
          <w:szCs w:val="24"/>
        </w:rPr>
        <w:t>мет и/или явление;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</w:t>
      </w:r>
      <w:r>
        <w:rPr>
          <w:rFonts w:ascii="Times New Roman" w:hAnsi="Times New Roman" w:cs="Times New Roman"/>
          <w:sz w:val="24"/>
          <w:szCs w:val="24"/>
        </w:rPr>
        <w:t>ли способа ее решения;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</w:t>
      </w:r>
      <w:r>
        <w:rPr>
          <w:rFonts w:ascii="Times New Roman" w:hAnsi="Times New Roman" w:cs="Times New Roman"/>
          <w:sz w:val="24"/>
          <w:szCs w:val="24"/>
        </w:rPr>
        <w:t>еделяющих данную предметную область;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строить схему, алгоритм действия, исправлять или восстанавливать </w:t>
      </w:r>
      <w:r>
        <w:rPr>
          <w:rFonts w:ascii="Times New Roman" w:hAnsi="Times New Roman" w:cs="Times New Roman"/>
          <w:sz w:val="24"/>
          <w:szCs w:val="24"/>
        </w:rPr>
        <w:t>неизвестный ранее алгоритм на основе имеющегося знания об объекте, к которому применяется алгоритм;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</w:t>
      </w:r>
      <w:r>
        <w:rPr>
          <w:rFonts w:ascii="Times New Roman" w:hAnsi="Times New Roman" w:cs="Times New Roman"/>
          <w:sz w:val="24"/>
          <w:szCs w:val="24"/>
        </w:rPr>
        <w:t>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</w:t>
      </w:r>
      <w:r>
        <w:rPr>
          <w:rFonts w:ascii="Times New Roman" w:hAnsi="Times New Roman" w:cs="Times New Roman"/>
          <w:sz w:val="24"/>
          <w:szCs w:val="24"/>
        </w:rPr>
        <w:t>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44028B" w:rsidRDefault="007032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</w:t>
      </w:r>
      <w:r>
        <w:rPr>
          <w:rFonts w:ascii="Times New Roman" w:hAnsi="Times New Roman" w:cs="Times New Roman"/>
          <w:sz w:val="24"/>
          <w:szCs w:val="24"/>
        </w:rPr>
        <w:t>вательной, коммуникативной, социальной практике и профессиональной ориентации.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</w:t>
      </w:r>
      <w:r>
        <w:rPr>
          <w:rFonts w:ascii="Times New Roman" w:hAnsi="Times New Roman" w:cs="Times New Roman"/>
          <w:sz w:val="24"/>
          <w:szCs w:val="24"/>
        </w:rPr>
        <w:t>й анализ экологических ситуаций;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</w:t>
      </w:r>
      <w:r>
        <w:rPr>
          <w:rFonts w:ascii="Times New Roman" w:hAnsi="Times New Roman" w:cs="Times New Roman"/>
          <w:sz w:val="24"/>
          <w:szCs w:val="24"/>
        </w:rPr>
        <w:t>рироде через рисунки, сочинения, модели, проектные работы.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Учащийся сможет:</w:t>
      </w:r>
    </w:p>
    <w:p w:rsidR="0044028B" w:rsidRDefault="0070320B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44028B" w:rsidRDefault="0070320B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взаимодействие с электронными поисковыми системами, словарями;</w:t>
      </w:r>
    </w:p>
    <w:p w:rsidR="0044028B" w:rsidRDefault="0070320B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4028B" w:rsidRDefault="00703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4028B" w:rsidRDefault="0070320B">
      <w:pPr>
        <w:pStyle w:val="ae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</w:t>
      </w:r>
      <w:r>
        <w:rPr>
          <w:rFonts w:ascii="Times New Roman" w:hAnsi="Times New Roman" w:cs="Times New Roman"/>
          <w:sz w:val="24"/>
          <w:szCs w:val="24"/>
        </w:rPr>
        <w:t>стаивать свое мнение. Учащийся сможет: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</w:t>
      </w:r>
      <w:r>
        <w:rPr>
          <w:rFonts w:ascii="Times New Roman" w:hAnsi="Times New Roman" w:cs="Times New Roman"/>
          <w:sz w:val="24"/>
          <w:szCs w:val="24"/>
        </w:rPr>
        <w:t>тво (аргументы), факты; гипотезы, аксиомы, теории;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</w:t>
      </w:r>
      <w:r>
        <w:rPr>
          <w:rFonts w:ascii="Times New Roman" w:hAnsi="Times New Roman" w:cs="Times New Roman"/>
          <w:sz w:val="24"/>
          <w:szCs w:val="24"/>
        </w:rPr>
        <w:t xml:space="preserve">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ошибочность своего мнен</w:t>
      </w:r>
      <w:r>
        <w:rPr>
          <w:rFonts w:ascii="Times New Roman" w:hAnsi="Times New Roman" w:cs="Times New Roman"/>
          <w:sz w:val="24"/>
          <w:szCs w:val="24"/>
        </w:rPr>
        <w:t>ия (если оно таково) и корректировать его;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4028B" w:rsidRDefault="007032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</w:t>
      </w:r>
      <w:r>
        <w:rPr>
          <w:rFonts w:ascii="Times New Roman" w:hAnsi="Times New Roman" w:cs="Times New Roman"/>
          <w:sz w:val="24"/>
          <w:szCs w:val="24"/>
        </w:rPr>
        <w:t>ли содержания диалога.</w:t>
      </w:r>
    </w:p>
    <w:p w:rsidR="0044028B" w:rsidRDefault="0070320B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</w:t>
      </w:r>
      <w:r>
        <w:rPr>
          <w:rFonts w:ascii="Times New Roman" w:hAnsi="Times New Roman" w:cs="Times New Roman"/>
          <w:sz w:val="24"/>
          <w:szCs w:val="24"/>
        </w:rPr>
        <w:t>й контекстной речью.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</w:t>
      </w:r>
      <w:r>
        <w:rPr>
          <w:rFonts w:ascii="Times New Roman" w:hAnsi="Times New Roman" w:cs="Times New Roman"/>
          <w:sz w:val="24"/>
          <w:szCs w:val="24"/>
        </w:rPr>
        <w:t xml:space="preserve"> устной или письменной форме развернутый план собственной деятельности;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</w:t>
      </w:r>
      <w:r>
        <w:rPr>
          <w:rFonts w:ascii="Times New Roman" w:hAnsi="Times New Roman" w:cs="Times New Roman"/>
          <w:sz w:val="24"/>
          <w:szCs w:val="24"/>
        </w:rPr>
        <w:t>рамках диалога;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</w:t>
      </w:r>
      <w:r>
        <w:rPr>
          <w:rFonts w:ascii="Times New Roman" w:hAnsi="Times New Roman" w:cs="Times New Roman"/>
          <w:sz w:val="24"/>
          <w:szCs w:val="24"/>
        </w:rPr>
        <w:t>ыделения смысловых блоков своего выступления;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</w:t>
      </w:r>
      <w:r>
        <w:rPr>
          <w:rFonts w:ascii="Times New Roman" w:hAnsi="Times New Roman" w:cs="Times New Roman"/>
          <w:sz w:val="24"/>
          <w:szCs w:val="24"/>
        </w:rPr>
        <w:t>вного контакта и обосновывать его.</w:t>
      </w:r>
    </w:p>
    <w:p w:rsidR="0044028B" w:rsidRDefault="0070320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Учащийся сможет: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</w:t>
      </w:r>
      <w:r>
        <w:rPr>
          <w:rFonts w:ascii="Times New Roman" w:hAnsi="Times New Roman" w:cs="Times New Roman"/>
          <w:sz w:val="24"/>
          <w:szCs w:val="24"/>
        </w:rPr>
        <w:t>я учебных и практических задач с помощью средств ИКТ;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</w:t>
      </w:r>
      <w:r>
        <w:rPr>
          <w:rFonts w:ascii="Times New Roman" w:hAnsi="Times New Roman" w:cs="Times New Roman"/>
          <w:sz w:val="24"/>
          <w:szCs w:val="24"/>
        </w:rPr>
        <w:t>спект задачи, оперировать данными, использовать модель решения задачи;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</w:t>
      </w:r>
      <w:r>
        <w:rPr>
          <w:rFonts w:ascii="Times New Roman" w:hAnsi="Times New Roman" w:cs="Times New Roman"/>
          <w:sz w:val="24"/>
          <w:szCs w:val="24"/>
        </w:rPr>
        <w:t>задач, в том числе: вычисление, написание писем, сочинений, докладов, рефератов, создание презентаций и др.;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44028B" w:rsidRDefault="0070320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</w:t>
      </w:r>
      <w:r>
        <w:rPr>
          <w:rFonts w:ascii="Times New Roman" w:hAnsi="Times New Roman" w:cs="Times New Roman"/>
          <w:sz w:val="24"/>
          <w:szCs w:val="24"/>
        </w:rPr>
        <w:t>ционную гигиену и правила информационной безопасности.</w:t>
      </w:r>
    </w:p>
    <w:p w:rsidR="0044028B" w:rsidRDefault="00703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4028B" w:rsidRDefault="0070320B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4028B" w:rsidRDefault="0070320B">
      <w:pPr>
        <w:pStyle w:val="a9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4028B" w:rsidRDefault="0070320B">
      <w:pPr>
        <w:pStyle w:val="a9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выбирать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методы, релевантные рассматриваемой проблеме;</w:t>
      </w:r>
    </w:p>
    <w:p w:rsidR="0044028B" w:rsidRDefault="0070320B">
      <w:pPr>
        <w:pStyle w:val="a9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4028B" w:rsidRDefault="0070320B">
      <w:pPr>
        <w:pStyle w:val="a9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>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44028B" w:rsidRDefault="0070320B">
      <w:pPr>
        <w:pStyle w:val="a9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использовать такие естественно- 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</w:t>
      </w:r>
      <w:r>
        <w:rPr>
          <w:rFonts w:ascii="Times New Roman" w:hAnsi="Times New Roman" w:cs="Times New Roman"/>
          <w:sz w:val="24"/>
          <w:szCs w:val="24"/>
        </w:rPr>
        <w:t>и/теории;</w:t>
      </w:r>
    </w:p>
    <w:p w:rsidR="0044028B" w:rsidRDefault="0070320B">
      <w:pPr>
        <w:pStyle w:val="a9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44028B" w:rsidRDefault="0070320B">
      <w:pPr>
        <w:pStyle w:val="a9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44028B" w:rsidRDefault="0070320B">
      <w:pPr>
        <w:pStyle w:val="a9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44028B" w:rsidRDefault="0070320B">
      <w:pPr>
        <w:pStyle w:val="a9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видеть </w:t>
      </w:r>
      <w:r>
        <w:rPr>
          <w:rFonts w:ascii="Times New Roman" w:hAnsi="Times New Roman" w:cs="Times New Roman"/>
          <w:sz w:val="24"/>
          <w:szCs w:val="24"/>
        </w:rPr>
        <w:t>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44028B" w:rsidRDefault="0070320B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4028B" w:rsidRDefault="0070320B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</w:t>
      </w:r>
      <w:r>
        <w:rPr>
          <w:rFonts w:ascii="Times New Roman" w:hAnsi="Times New Roman" w:cs="Times New Roman"/>
          <w:sz w:val="24"/>
          <w:szCs w:val="24"/>
        </w:rPr>
        <w:t>е, учебный и социальный проект;</w:t>
      </w:r>
    </w:p>
    <w:p w:rsidR="0044028B" w:rsidRDefault="0070320B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использовать догадку, озарение, интуицию;</w:t>
      </w:r>
    </w:p>
    <w:p w:rsidR="0044028B" w:rsidRDefault="0070320B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44028B" w:rsidRDefault="0070320B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такие естественно- научные методы и приёмы, </w:t>
      </w:r>
      <w:r>
        <w:rPr>
          <w:rFonts w:ascii="Times New Roman" w:hAnsi="Times New Roman" w:cs="Times New Roman"/>
          <w:sz w:val="24"/>
          <w:szCs w:val="24"/>
        </w:rPr>
        <w:t>как абстрагирование от привходящих факторов, проверка на совместимость с другими известными фактами;</w:t>
      </w:r>
    </w:p>
    <w:p w:rsidR="0044028B" w:rsidRDefault="0070320B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28B" w:rsidRDefault="0070320B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44028B" w:rsidRDefault="0070320B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целенаправленно и осознанно развивать свои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коммуникативные способности, осваивать новые языковые средства;</w:t>
      </w:r>
    </w:p>
    <w:p w:rsidR="0044028B" w:rsidRDefault="0070320B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44028B" w:rsidRDefault="007032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4028B" w:rsidRDefault="007032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ag11"/>
          <w:rFonts w:ascii="Times New Roman" w:hAnsi="Times New Roman" w:cs="Times New Roman"/>
          <w:b/>
          <w:sz w:val="24"/>
          <w:szCs w:val="24"/>
        </w:rPr>
        <w:t>«Основы учебно-исследовательской и проектной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класс(34 часа)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«Исследовательский проект»</w:t>
      </w:r>
    </w:p>
    <w:p w:rsidR="0044028B" w:rsidRDefault="0070320B">
      <w:pPr>
        <w:pStyle w:val="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наука. Как возникают науки. Какие бывают науки. Система наук, </w:t>
      </w:r>
      <w:r>
        <w:rPr>
          <w:rStyle w:val="a4"/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больших системы наук: общественные науки (социология, история, обществознание и др.); технические науки (агрономия, механика, ст</w:t>
      </w:r>
      <w:r>
        <w:rPr>
          <w:rFonts w:ascii="Times New Roman" w:hAnsi="Times New Roman" w:cs="Times New Roman"/>
          <w:sz w:val="24"/>
          <w:szCs w:val="24"/>
        </w:rPr>
        <w:t>роительство и др.);  естественные науки (биология, химия, физика и др.). Кто такие ученые? Что значит «исследовать»? Чем исследовательская деятельность ученого похожа и отличается от исследовательской деятельности обычного человека. Выдающиеся научные откр</w:t>
      </w:r>
      <w:r>
        <w:rPr>
          <w:rFonts w:ascii="Times New Roman" w:hAnsi="Times New Roman" w:cs="Times New Roman"/>
          <w:sz w:val="24"/>
          <w:szCs w:val="24"/>
        </w:rPr>
        <w:t xml:space="preserve">ытия, результаты которых используются в нашей жизни.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исследовательского проекта. Особенности исследовательского проекта. </w:t>
      </w:r>
      <w:r>
        <w:rPr>
          <w:rFonts w:ascii="Times New Roman" w:hAnsi="Times New Roman" w:cs="Times New Roman"/>
          <w:sz w:val="24"/>
          <w:szCs w:val="24"/>
        </w:rPr>
        <w:t xml:space="preserve">Виды исследовательских проектов, их характеристика (фантастические, экспериментальные; теоретические). 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понятия, необх</w:t>
      </w:r>
      <w:r>
        <w:rPr>
          <w:rFonts w:ascii="Times New Roman" w:eastAsia="Times New Roman" w:hAnsi="Times New Roman" w:cs="Times New Roman"/>
          <w:sz w:val="24"/>
          <w:szCs w:val="24"/>
        </w:rPr>
        <w:t>одимые для выполнения исследовательского проекта (гипотеза, аргумент, аспект, концепция, объект исследования, предмет исследования, принцип, проблема, теория, факт). Методы научного познания (наблюдение, сравнение, измерение, эксперимент, анализ и синтез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д.).</w:t>
      </w:r>
    </w:p>
    <w:p w:rsidR="0044028B" w:rsidRDefault="0070320B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 выполнения исследовательского проекта: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(осознание и обоснование актуальности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темы: поиск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 темы проекта, определение потребности,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формулировка проблемы исследования, выделение предмета и объекта исследования, </w:t>
      </w:r>
      <w:r>
        <w:rPr>
          <w:rFonts w:ascii="Times New Roman" w:eastAsia="Times New Roman" w:hAnsi="Times New Roman" w:cs="Times New Roman"/>
          <w:sz w:val="24"/>
          <w:szCs w:val="24"/>
        </w:rPr>
        <w:t>обозначение задач исследования, определение методов исследования, определение источников информации: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сбор, изучение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необходимой информации об объекте, выдвижение гипотез решения обозначенной задачи);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технологический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(разработка путей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проблемы, поиск и обработка информации; аналитическая работа над собранными фактами, выводы, корректировка первоначального направления (при необходимости),дальнейший поиск информации по уточненным направлениям, анализ новых фактов);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(обобщение и обсуждение полученных результатов, выводы по результатам исследования, обозначение новых проблем для дальнейшего развития исследования). Общие правила оформления исследовательского проекта. </w:t>
      </w:r>
      <w:r>
        <w:rPr>
          <w:rFonts w:ascii="Times New Roman" w:hAnsi="Times New Roman" w:cs="Times New Roman"/>
          <w:sz w:val="24"/>
          <w:szCs w:val="24"/>
        </w:rPr>
        <w:t>Представление (защита) проекта.</w:t>
      </w:r>
    </w:p>
    <w:p w:rsidR="0044028B" w:rsidRDefault="0070320B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«Прикла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дной (практико-ориентированный) проект 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прикладного проекта. Особенности прикладного проекта. </w:t>
      </w:r>
    </w:p>
    <w:p w:rsidR="0044028B" w:rsidRDefault="0070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выполнения прикладного проекта: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поисково-конструкторский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(поиск и выбор темы проекта, определение потребности в том или ином изделии или услуге,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и обработка необходимой информации об объекте труда и процессе его изготовления, проектирование изделия: изучение вариантов конструкции изделия с 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предъявляемых к нему требований; выбор оптимального варианта конструкции и технологии изготовления изделия с учетом имеющегося оборудования и других условий; рассмотрение вопросов эколого-экономической экспертизы, связанных с изготовлением и применением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зделия, составление конструкторской и технологической документации: выполнение эскиза и рабочих чертежей деталей; разработка технологии изготовления элементов и всего изделия в целом; составление технологических карт);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технологический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(материальная ре</w:t>
      </w:r>
      <w:r>
        <w:rPr>
          <w:rFonts w:ascii="Times New Roman" w:eastAsia="Times New Roman" w:hAnsi="Times New Roman" w:cs="Times New Roman"/>
          <w:sz w:val="24"/>
          <w:szCs w:val="24"/>
        </w:rPr>
        <w:t>ализация проекта: подбор необходимых конструкционных материалов, инструментов, приспособлений и оборудования, исходя из реальных возможностей учебной мастерской, выполнение запланированных обработочных, сборочных и отделочных операций по изготовлению издел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ия, текущий контроль качества выполнения технологических операций, соблюдение в работе технологической и трудовой дисциплины, культуры труда, техники безопасности, внесение изменений в конструкцию изделия и технологию его изготовления при необходимости);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аключительный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(контроль изготовленного изделия и его испытание (при необходимости), изучение возможностей использования результатов проектной деятельности и их реализация, общий анализ работы, проведенной над прикладным проектом, и вытекающие из 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выводы). </w:t>
      </w:r>
      <w:r>
        <w:rPr>
          <w:rFonts w:ascii="Times New Roman" w:hAnsi="Times New Roman" w:cs="Times New Roman"/>
          <w:sz w:val="24"/>
          <w:szCs w:val="24"/>
        </w:rPr>
        <w:t>Представление (защита) проекта.</w:t>
      </w:r>
    </w:p>
    <w:p w:rsidR="0044028B" w:rsidRDefault="0070320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44028B" w:rsidRDefault="0044028B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44028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44028B" w:rsidRDefault="0044028B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028B" w:rsidRDefault="007032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>
        <w:rPr>
          <w:rStyle w:val="Zag11"/>
          <w:rFonts w:ascii="Times New Roman" w:hAnsi="Times New Roman" w:cs="Times New Roman"/>
          <w:b/>
          <w:sz w:val="24"/>
          <w:szCs w:val="24"/>
        </w:rPr>
        <w:t>«Основы учебно-исследовательской и проектной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», 8 класс</w:t>
      </w:r>
    </w:p>
    <w:p w:rsidR="0044028B" w:rsidRDefault="004402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454" w:type="dxa"/>
        <w:tblLayout w:type="fixed"/>
        <w:tblLook w:val="04A0"/>
      </w:tblPr>
      <w:tblGrid>
        <w:gridCol w:w="1106"/>
        <w:gridCol w:w="8358"/>
        <w:gridCol w:w="2268"/>
        <w:gridCol w:w="1021"/>
        <w:gridCol w:w="1701"/>
      </w:tblGrid>
      <w:tr w:rsidR="0044028B">
        <w:trPr>
          <w:trHeight w:val="727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Формы занятий внеурочной деятельности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70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даты</w:t>
            </w:r>
          </w:p>
        </w:tc>
      </w:tr>
      <w:tr w:rsidR="0044028B">
        <w:trPr>
          <w:trHeight w:val="559"/>
        </w:trPr>
        <w:tc>
          <w:tcPr>
            <w:tcW w:w="11732" w:type="dxa"/>
            <w:gridSpan w:val="3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«Исследовательский проект»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часов 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 них на выполнение проекта по теме раздела – 11 часов)</w:t>
            </w:r>
          </w:p>
        </w:tc>
        <w:tc>
          <w:tcPr>
            <w:tcW w:w="102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28B">
        <w:trPr>
          <w:trHeight w:val="1104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наука. Как возникают науки. Какие бывают науки. Система наук,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больших системы наук: общественные науки, технические науки, естественны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науки 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дискуссия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1392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8" w:type="dxa"/>
          </w:tcPr>
          <w:p w:rsidR="0044028B" w:rsidRDefault="007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ученые? Что значит «исследовать»? Чем исследовательская деятельность ученого похожа и отличается от исследовательской деятельности обычного человека. Выдающиеся научные открытия, результаты которых используются в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21" w:type="dxa"/>
          </w:tcPr>
          <w:p w:rsidR="0044028B" w:rsidRDefault="0070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1104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8" w:type="dxa"/>
          </w:tcPr>
          <w:p w:rsidR="0044028B" w:rsidRDefault="007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исследовательского проекта. Особенности исследовательского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исследовательских проектов, их характеристика (фантастические, экспериментальные; теоретические).  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21" w:type="dxa"/>
          </w:tcPr>
          <w:p w:rsidR="0044028B" w:rsidRDefault="0070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1104"/>
        </w:trPr>
        <w:tc>
          <w:tcPr>
            <w:tcW w:w="1106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8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понятия, необходимые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исследовательского проекта (гипотеза, аргумент, аспект, концепция, объект исследования, предмет исследования, принцип, проблема, теория, факт).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21" w:type="dxa"/>
          </w:tcPr>
          <w:p w:rsidR="0044028B" w:rsidRDefault="0070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544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научного познания (наблюдение, сравнение, измерение, эксперимент, анализ и синтез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д.).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287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выполнения исследовательского проекта.</w:t>
            </w:r>
          </w:p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этап выполнения исследовательского проекта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771"/>
        </w:trPr>
        <w:tc>
          <w:tcPr>
            <w:tcW w:w="1106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8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этап выполнения исследовательского проекта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544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Рефлексивно-оценочный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выполнения исследовательского проекта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544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оформления исследовательского проекта.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771"/>
        </w:trPr>
        <w:tc>
          <w:tcPr>
            <w:tcW w:w="1106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8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(защита) проекта.</w:t>
            </w:r>
          </w:p>
          <w:p w:rsidR="0044028B" w:rsidRDefault="0044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529"/>
        </w:trPr>
        <w:tc>
          <w:tcPr>
            <w:tcW w:w="11732" w:type="dxa"/>
            <w:gridSpan w:val="3"/>
            <w:shd w:val="pct10" w:color="auto" w:fill="auto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16 часов </w:t>
            </w:r>
            <w:r>
              <w:rPr>
                <w:rFonts w:ascii="Times New Roman" w:hAnsi="Times New Roman" w:cs="Times New Roman"/>
              </w:rPr>
              <w:t xml:space="preserve">(из них на выполнение проекта по теме </w:t>
            </w:r>
            <w:r>
              <w:rPr>
                <w:rFonts w:ascii="Times New Roman" w:hAnsi="Times New Roman" w:cs="Times New Roman"/>
              </w:rPr>
              <w:t>раздела – 11 часов)</w:t>
            </w:r>
          </w:p>
        </w:tc>
        <w:tc>
          <w:tcPr>
            <w:tcW w:w="1021" w:type="dxa"/>
            <w:shd w:val="pct10" w:color="auto" w:fill="auto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pct10" w:color="auto" w:fill="auto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536"/>
        </w:trPr>
        <w:tc>
          <w:tcPr>
            <w:tcW w:w="11732" w:type="dxa"/>
            <w:gridSpan w:val="3"/>
          </w:tcPr>
          <w:p w:rsidR="0044028B" w:rsidRDefault="0070320B">
            <w:pPr>
              <w:pStyle w:val="3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«Прикладной (практико-ориентированный) проект, 16 часов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(из них на выполнение проекта по теме раздела – 15 часов)</w:t>
            </w:r>
          </w:p>
        </w:tc>
        <w:tc>
          <w:tcPr>
            <w:tcW w:w="1021" w:type="dxa"/>
          </w:tcPr>
          <w:p w:rsidR="0044028B" w:rsidRDefault="0044028B">
            <w:pPr>
              <w:pStyle w:val="3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28B" w:rsidRDefault="0044028B">
            <w:pPr>
              <w:pStyle w:val="3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28B">
        <w:trPr>
          <w:trHeight w:hRule="exact" w:val="343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прикладного проекта. Особенности прикладного проекта.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529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прикладного проекта.</w:t>
            </w:r>
          </w:p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Поисково-конструкторский этап выполнения 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(практико-ориентированного)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1617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этап выполнения 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(практико-ориентированного)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738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Заключительный этап выполнения 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(практико-ориентированного)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824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(защита) проекта.</w:t>
            </w:r>
          </w:p>
        </w:tc>
        <w:tc>
          <w:tcPr>
            <w:tcW w:w="2268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hRule="exact" w:val="297"/>
        </w:trPr>
        <w:tc>
          <w:tcPr>
            <w:tcW w:w="11732" w:type="dxa"/>
            <w:gridSpan w:val="3"/>
            <w:shd w:val="pct10" w:color="auto" w:fill="auto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16 часов </w:t>
            </w:r>
            <w:r>
              <w:rPr>
                <w:rFonts w:ascii="Times New Roman" w:hAnsi="Times New Roman" w:cs="Times New Roman"/>
              </w:rPr>
              <w:t>(из них на выполнение проекта по теме раздела – 15 часов)</w:t>
            </w:r>
          </w:p>
        </w:tc>
        <w:tc>
          <w:tcPr>
            <w:tcW w:w="1021" w:type="dxa"/>
            <w:shd w:val="pct10" w:color="auto" w:fill="auto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pct10" w:color="auto" w:fill="auto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hRule="exact" w:val="513"/>
        </w:trPr>
        <w:tc>
          <w:tcPr>
            <w:tcW w:w="1106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:rsidR="0044028B" w:rsidRDefault="0070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Резервное время </w:t>
            </w:r>
          </w:p>
        </w:tc>
        <w:tc>
          <w:tcPr>
            <w:tcW w:w="2268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B">
        <w:trPr>
          <w:trHeight w:val="272"/>
        </w:trPr>
        <w:tc>
          <w:tcPr>
            <w:tcW w:w="11732" w:type="dxa"/>
            <w:gridSpan w:val="3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Резервное время - 2 часа </w:t>
            </w:r>
          </w:p>
        </w:tc>
        <w:tc>
          <w:tcPr>
            <w:tcW w:w="102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44028B">
        <w:trPr>
          <w:trHeight w:val="272"/>
        </w:trPr>
        <w:tc>
          <w:tcPr>
            <w:tcW w:w="11732" w:type="dxa"/>
            <w:gridSpan w:val="3"/>
          </w:tcPr>
          <w:p w:rsidR="0044028B" w:rsidRDefault="00703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Итого по программе - 34 часа</w:t>
            </w:r>
          </w:p>
        </w:tc>
        <w:tc>
          <w:tcPr>
            <w:tcW w:w="102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44028B" w:rsidRDefault="0044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4028B" w:rsidRDefault="0044028B">
      <w:pPr>
        <w:rPr>
          <w:rFonts w:ascii="Times New Roman" w:hAnsi="Times New Roman" w:cs="Times New Roman"/>
          <w:sz w:val="24"/>
          <w:szCs w:val="24"/>
        </w:rPr>
      </w:pPr>
    </w:p>
    <w:p w:rsidR="0044028B" w:rsidRDefault="0044028B">
      <w:bookmarkStart w:id="3" w:name="_GoBack"/>
      <w:bookmarkEnd w:id="3"/>
    </w:p>
    <w:sectPr w:rsidR="0044028B" w:rsidSect="004402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0B" w:rsidRDefault="0070320B">
      <w:pPr>
        <w:spacing w:line="240" w:lineRule="auto"/>
      </w:pPr>
      <w:r>
        <w:separator/>
      </w:r>
    </w:p>
  </w:endnote>
  <w:endnote w:type="continuationSeparator" w:id="1">
    <w:p w:rsidR="0070320B" w:rsidRDefault="0070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0B" w:rsidRDefault="0070320B">
      <w:pPr>
        <w:spacing w:after="0"/>
      </w:pPr>
      <w:r>
        <w:separator/>
      </w:r>
    </w:p>
  </w:footnote>
  <w:footnote w:type="continuationSeparator" w:id="1">
    <w:p w:rsidR="0070320B" w:rsidRDefault="007032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multilevel"/>
    <w:tmpl w:val="1BAC5D0A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48D843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>
    <w:nsid w:val="5A3B3FB8"/>
    <w:multiLevelType w:val="multilevel"/>
    <w:tmpl w:val="5A3B3F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4F4"/>
    <w:multiLevelType w:val="multilevel"/>
    <w:tmpl w:val="5F9E04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multilevel"/>
    <w:tmpl w:val="6A620E1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F38"/>
    <w:rsid w:val="00075EF4"/>
    <w:rsid w:val="000A7DFD"/>
    <w:rsid w:val="000F7B94"/>
    <w:rsid w:val="00157DCF"/>
    <w:rsid w:val="00183398"/>
    <w:rsid w:val="00234858"/>
    <w:rsid w:val="002D1DA5"/>
    <w:rsid w:val="0044028B"/>
    <w:rsid w:val="00455B22"/>
    <w:rsid w:val="005A74F5"/>
    <w:rsid w:val="00671FE0"/>
    <w:rsid w:val="00684B6C"/>
    <w:rsid w:val="0070320B"/>
    <w:rsid w:val="0073587B"/>
    <w:rsid w:val="0073693D"/>
    <w:rsid w:val="00875517"/>
    <w:rsid w:val="00910822"/>
    <w:rsid w:val="00916115"/>
    <w:rsid w:val="00AB26C0"/>
    <w:rsid w:val="00B47342"/>
    <w:rsid w:val="00BB02A0"/>
    <w:rsid w:val="00C53704"/>
    <w:rsid w:val="00CC66BD"/>
    <w:rsid w:val="00D32F38"/>
    <w:rsid w:val="00E50FFC"/>
    <w:rsid w:val="00F12D12"/>
    <w:rsid w:val="00F67AF9"/>
    <w:rsid w:val="00F70B4E"/>
    <w:rsid w:val="4BD6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8B"/>
    <w:pPr>
      <w:spacing w:after="160" w:line="259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0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02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4028B"/>
    <w:rPr>
      <w:sz w:val="16"/>
      <w:szCs w:val="16"/>
    </w:rPr>
  </w:style>
  <w:style w:type="character" w:styleId="a4">
    <w:name w:val="Emphasis"/>
    <w:basedOn w:val="a0"/>
    <w:uiPriority w:val="20"/>
    <w:qFormat/>
    <w:rsid w:val="0044028B"/>
    <w:rPr>
      <w:i/>
      <w:iCs/>
    </w:rPr>
  </w:style>
  <w:style w:type="paragraph" w:styleId="a5">
    <w:name w:val="annotation text"/>
    <w:basedOn w:val="a"/>
    <w:link w:val="a6"/>
    <w:uiPriority w:val="99"/>
    <w:semiHidden/>
    <w:unhideWhenUsed/>
    <w:rsid w:val="0044028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028B"/>
    <w:rPr>
      <w:b/>
      <w:bCs/>
    </w:rPr>
  </w:style>
  <w:style w:type="paragraph" w:styleId="a9">
    <w:name w:val="Body Text"/>
    <w:basedOn w:val="a"/>
    <w:link w:val="aa"/>
    <w:rsid w:val="0044028B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4028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4028B"/>
    <w:pPr>
      <w:spacing w:after="120" w:line="480" w:lineRule="auto"/>
      <w:ind w:left="283"/>
    </w:pPr>
  </w:style>
  <w:style w:type="paragraph" w:styleId="ab">
    <w:name w:val="Subtitle"/>
    <w:basedOn w:val="a"/>
    <w:link w:val="ac"/>
    <w:qFormat/>
    <w:rsid w:val="0044028B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</w:rPr>
  </w:style>
  <w:style w:type="table" w:styleId="ad">
    <w:name w:val="Table Grid"/>
    <w:basedOn w:val="a1"/>
    <w:uiPriority w:val="59"/>
    <w:rsid w:val="004402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0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link w:val="af"/>
    <w:uiPriority w:val="99"/>
    <w:qFormat/>
    <w:rsid w:val="0044028B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locked/>
    <w:rsid w:val="0044028B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028B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Zag11">
    <w:name w:val="Zag_11"/>
    <w:rsid w:val="0044028B"/>
  </w:style>
  <w:style w:type="character" w:customStyle="1" w:styleId="aa">
    <w:name w:val="Основной текст Знак"/>
    <w:basedOn w:val="a0"/>
    <w:link w:val="a9"/>
    <w:rsid w:val="0044028B"/>
    <w:rPr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44028B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44028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4028B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85">
    <w:name w:val="Основной текст (14)85"/>
    <w:basedOn w:val="14"/>
    <w:rsid w:val="0044028B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44028B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28B"/>
    <w:rPr>
      <w:rFonts w:eastAsiaTheme="minorEastAsia"/>
      <w:lang w:eastAsia="ru-RU"/>
    </w:rPr>
  </w:style>
  <w:style w:type="character" w:customStyle="1" w:styleId="ac">
    <w:name w:val="Подзаголовок Знак"/>
    <w:basedOn w:val="a0"/>
    <w:link w:val="ab"/>
    <w:rsid w:val="0044028B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44028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028B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02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No Spacing"/>
    <w:uiPriority w:val="1"/>
    <w:qFormat/>
    <w:rsid w:val="0044028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028B"/>
    <w:rPr>
      <w:rFonts w:eastAsiaTheme="minorEastAsia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028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jGygm/3apmAcGBJLIwpx8ecMo/qAiMQi7hfFG+cVL/k=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5/RPcJ7rBdRCKfTmJnUQ/LS8j8ClBpZAfrCQHfAotB3pSErHqCelHAOYsvFUzwCF
EpJMN+VWUh6sQR4Vg6ELEQ==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O6g8RWWLUcGqIfW9wwSAaho3Wug=</DigestValue>
      </Reference>
      <Reference URI="/word/endnotes.xml?ContentType=application/vnd.openxmlformats-officedocument.wordprocessingml.endnotes+xml">
        <DigestMethod Algorithm="http://www.w3.org/2000/09/xmldsig#sha1"/>
        <DigestValue>AUamNG8PL7DxtVZ+UDX2J82Yp4w=</DigestValue>
      </Reference>
      <Reference URI="/word/fontTable.xml?ContentType=application/vnd.openxmlformats-officedocument.wordprocessingml.fontTable+xml">
        <DigestMethod Algorithm="http://www.w3.org/2000/09/xmldsig#sha1"/>
        <DigestValue>t35uvLFyPm7YZ5/bPoreaFpN0s8=</DigestValue>
      </Reference>
      <Reference URI="/word/footnotes.xml?ContentType=application/vnd.openxmlformats-officedocument.wordprocessingml.footnotes+xml">
        <DigestMethod Algorithm="http://www.w3.org/2000/09/xmldsig#sha1"/>
        <DigestValue>8CZbDYWBkfXdjmm7eZ7OnHOdswQ=</DigestValue>
      </Reference>
      <Reference URI="/word/numbering.xml?ContentType=application/vnd.openxmlformats-officedocument.wordprocessingml.numbering+xml">
        <DigestMethod Algorithm="http://www.w3.org/2000/09/xmldsig#sha1"/>
        <DigestValue>0dwSNH6F8pJE9Myr/dtm6RRbgt0=</DigestValue>
      </Reference>
      <Reference URI="/word/settings.xml?ContentType=application/vnd.openxmlformats-officedocument.wordprocessingml.settings+xml">
        <DigestMethod Algorithm="http://www.w3.org/2000/09/xmldsig#sha1"/>
        <DigestValue>NLzTj/RxZXrInX0ygWSkTCRc4Qg=</DigestValue>
      </Reference>
      <Reference URI="/word/styles.xml?ContentType=application/vnd.openxmlformats-officedocument.wordprocessingml.styles+xml">
        <DigestMethod Algorithm="http://www.w3.org/2000/09/xmldsig#sha1"/>
        <DigestValue>Bu0nLRcQuWV5QyHvx0MTbrHPur4=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2023-11-07T10:38:03Z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4944</Words>
  <Characters>28185</Characters>
  <Application>Microsoft Office Word</Application>
  <DocSecurity>0</DocSecurity>
  <Lines>234</Lines>
  <Paragraphs>66</Paragraphs>
  <ScaleCrop>false</ScaleCrop>
  <Company>МОУ СОШ№1 г.Лобня</Company>
  <LinksUpToDate>false</LinksUpToDate>
  <CharactersWithSpaces>33063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S004</dc:creator>
  <cp:lastModifiedBy>1</cp:lastModifiedBy>
  <cp:revision>15</cp:revision>
  <cp:lastPrinted>2023-10-09T16:16:00Z</cp:lastPrinted>
  <dcterms:created xsi:type="dcterms:W3CDTF">2022-08-31T11:47:00Z</dcterms:created>
  <dcterms:modified xsi:type="dcterms:W3CDTF">2023-11-07T10:17:00Z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35FE2DC8711B4F948F3394F689278C12_12</vt:lpwstr>
  </property>
</Properties>
</file>